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4EF4D00" w14:textId="2AEAE33C" w:rsidR="004516B8" w:rsidRPr="00DE1E8B" w:rsidRDefault="00F177A3" w:rsidP="002765A0">
      <w:pPr>
        <w:jc w:val="right"/>
        <w:rPr>
          <w:rFonts w:asciiTheme="majorHAnsi" w:hAnsiTheme="majorHAnsi" w:cs="Avenir LT Std 35 Light"/>
          <w:b/>
          <w:color w:val="008000"/>
        </w:rPr>
      </w:pPr>
      <w:r w:rsidRPr="00DE1E8B">
        <w:rPr>
          <w:rFonts w:asciiTheme="majorHAnsi" w:hAnsiTheme="majorHAnsi"/>
          <w:noProof/>
          <w:lang w:eastAsia="it-IT"/>
        </w:rPr>
        <w:drawing>
          <wp:anchor distT="0" distB="0" distL="114935" distR="114935" simplePos="0" relativeHeight="251652096" behindDoc="1" locked="0" layoutInCell="1" allowOverlap="1" wp14:anchorId="6D19C438" wp14:editId="101C2F2B">
            <wp:simplePos x="0" y="0"/>
            <wp:positionH relativeFrom="column">
              <wp:posOffset>-876300</wp:posOffset>
            </wp:positionH>
            <wp:positionV relativeFrom="paragraph">
              <wp:posOffset>-930910</wp:posOffset>
            </wp:positionV>
            <wp:extent cx="1993900" cy="2741930"/>
            <wp:effectExtent l="0" t="0" r="12700" b="127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741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37D" w:rsidRPr="00DE1E8B">
        <w:rPr>
          <w:rFonts w:asciiTheme="majorHAnsi" w:hAnsiTheme="majorHAnsi"/>
          <w:noProof/>
          <w:lang w:eastAsia="it-IT"/>
        </w:rPr>
        <w:drawing>
          <wp:anchor distT="0" distB="0" distL="114935" distR="114935" simplePos="0" relativeHeight="251653120" behindDoc="1" locked="0" layoutInCell="1" allowOverlap="1" wp14:anchorId="222B06F6" wp14:editId="5AE81A66">
            <wp:simplePos x="0" y="0"/>
            <wp:positionH relativeFrom="column">
              <wp:posOffset>2079625</wp:posOffset>
            </wp:positionH>
            <wp:positionV relativeFrom="paragraph">
              <wp:posOffset>-607060</wp:posOffset>
            </wp:positionV>
            <wp:extent cx="1789430" cy="147828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478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2F9DF" w14:textId="77777777" w:rsidR="0084529C" w:rsidRDefault="0084529C" w:rsidP="002765A0">
      <w:pPr>
        <w:rPr>
          <w:rFonts w:asciiTheme="majorHAnsi" w:hAnsiTheme="majorHAnsi" w:cs="Avenir LT Std 35 Light"/>
          <w:bCs/>
        </w:rPr>
      </w:pPr>
    </w:p>
    <w:p w14:paraId="6F3F7075" w14:textId="77777777" w:rsidR="0084529C" w:rsidRDefault="0084529C" w:rsidP="002765A0">
      <w:pPr>
        <w:rPr>
          <w:rFonts w:asciiTheme="majorHAnsi" w:hAnsiTheme="majorHAnsi" w:cs="Avenir LT Std 35 Light"/>
          <w:bCs/>
        </w:rPr>
      </w:pPr>
    </w:p>
    <w:p w14:paraId="3BD18ACB" w14:textId="77777777" w:rsidR="0084529C" w:rsidRDefault="0084529C" w:rsidP="002765A0">
      <w:pPr>
        <w:rPr>
          <w:rFonts w:asciiTheme="majorHAnsi" w:hAnsiTheme="majorHAnsi" w:cs="Avenir LT Std 35 Light"/>
          <w:bCs/>
        </w:rPr>
      </w:pPr>
    </w:p>
    <w:p w14:paraId="07EAE6DF" w14:textId="77777777" w:rsidR="0084529C" w:rsidRDefault="0084529C" w:rsidP="002765A0">
      <w:pPr>
        <w:rPr>
          <w:rFonts w:asciiTheme="majorHAnsi" w:hAnsiTheme="majorHAnsi" w:cs="Avenir LT Std 35 Light"/>
          <w:bCs/>
        </w:rPr>
      </w:pPr>
    </w:p>
    <w:p w14:paraId="4AC3E17F" w14:textId="77777777" w:rsidR="00EF4526" w:rsidRPr="00EF4526" w:rsidRDefault="009D4EEB" w:rsidP="00EF4526">
      <w:pPr>
        <w:jc w:val="right"/>
        <w:rPr>
          <w:rFonts w:asciiTheme="majorHAnsi" w:hAnsiTheme="majorHAnsi" w:cs="Avenir LT Std 35 Light"/>
          <w:bCs/>
          <w:i/>
          <w:iCs/>
          <w:sz w:val="16"/>
          <w:szCs w:val="16"/>
        </w:rPr>
      </w:pPr>
      <w:r w:rsidRPr="00EF4526">
        <w:rPr>
          <w:rFonts w:asciiTheme="majorHAnsi" w:hAnsiTheme="majorHAnsi" w:cs="Avenir LT Std 35 Light"/>
          <w:bCs/>
          <w:i/>
          <w:iCs/>
          <w:sz w:val="16"/>
          <w:szCs w:val="16"/>
        </w:rPr>
        <w:t xml:space="preserve">CS 1 </w:t>
      </w:r>
      <w:proofErr w:type="spellStart"/>
      <w:r w:rsidRPr="00EF4526">
        <w:rPr>
          <w:rFonts w:asciiTheme="majorHAnsi" w:hAnsiTheme="majorHAnsi" w:cs="Avenir LT Std 35 Light"/>
          <w:bCs/>
          <w:i/>
          <w:iCs/>
          <w:sz w:val="16"/>
          <w:szCs w:val="16"/>
        </w:rPr>
        <w:t>DiVento</w:t>
      </w:r>
      <w:proofErr w:type="spellEnd"/>
      <w:r w:rsidRPr="00EF4526">
        <w:rPr>
          <w:rFonts w:asciiTheme="majorHAnsi" w:hAnsiTheme="majorHAnsi" w:cs="Avenir LT Std 35 Light"/>
          <w:bCs/>
          <w:i/>
          <w:iCs/>
          <w:sz w:val="16"/>
          <w:szCs w:val="16"/>
        </w:rPr>
        <w:t xml:space="preserve"> </w:t>
      </w:r>
      <w:r w:rsidR="00394E1C" w:rsidRPr="00EF4526">
        <w:rPr>
          <w:rFonts w:asciiTheme="majorHAnsi" w:hAnsiTheme="majorHAnsi" w:cs="Avenir LT Std 35 Light"/>
          <w:bCs/>
          <w:i/>
          <w:iCs/>
          <w:sz w:val="16"/>
          <w:szCs w:val="16"/>
        </w:rPr>
        <w:t>DOLCEANITA</w:t>
      </w:r>
      <w:r w:rsidR="00C60657" w:rsidRPr="00EF4526">
        <w:rPr>
          <w:rFonts w:asciiTheme="majorHAnsi" w:hAnsiTheme="majorHAnsi" w:cs="Avenir LT Std 35 Light"/>
          <w:bCs/>
          <w:i/>
          <w:iCs/>
          <w:sz w:val="16"/>
          <w:szCs w:val="16"/>
        </w:rPr>
        <w:t xml:space="preserve"> </w:t>
      </w:r>
    </w:p>
    <w:p w14:paraId="6388524C" w14:textId="77777777" w:rsidR="00EF4526" w:rsidRDefault="00EF4526" w:rsidP="00EF4526">
      <w:pPr>
        <w:jc w:val="right"/>
        <w:rPr>
          <w:rFonts w:asciiTheme="majorHAnsi" w:hAnsiTheme="majorHAnsi" w:cs="Avenir LT Std 35 Light"/>
          <w:bCs/>
          <w:sz w:val="16"/>
          <w:szCs w:val="16"/>
        </w:rPr>
      </w:pPr>
    </w:p>
    <w:p w14:paraId="07B2BBC3" w14:textId="57AEAF4F" w:rsidR="000672AE" w:rsidRPr="0084529C" w:rsidRDefault="00EF4526" w:rsidP="00EF4526">
      <w:pPr>
        <w:jc w:val="right"/>
        <w:rPr>
          <w:rFonts w:asciiTheme="majorHAnsi" w:hAnsiTheme="majorHAnsi" w:cs="Avenir LT Std 35 Light"/>
          <w:bCs/>
          <w:sz w:val="16"/>
          <w:szCs w:val="16"/>
        </w:rPr>
      </w:pPr>
      <w:r>
        <w:rPr>
          <w:rFonts w:asciiTheme="majorHAnsi" w:hAnsiTheme="majorHAnsi" w:cs="Avenir LT Std 35 Light"/>
          <w:bCs/>
          <w:sz w:val="16"/>
          <w:szCs w:val="16"/>
        </w:rPr>
        <w:t>03</w:t>
      </w:r>
      <w:r w:rsidR="004F17D3" w:rsidRPr="0084529C">
        <w:rPr>
          <w:rFonts w:asciiTheme="majorHAnsi" w:hAnsiTheme="majorHAnsi" w:cs="Avenir LT Std 35 Light"/>
          <w:bCs/>
          <w:sz w:val="16"/>
          <w:szCs w:val="16"/>
        </w:rPr>
        <w:t xml:space="preserve"> </w:t>
      </w:r>
      <w:proofErr w:type="gramStart"/>
      <w:r w:rsidR="004F17D3" w:rsidRPr="0084529C">
        <w:rPr>
          <w:rFonts w:asciiTheme="majorHAnsi" w:hAnsiTheme="majorHAnsi" w:cs="Avenir LT Std 35 Light"/>
          <w:bCs/>
          <w:sz w:val="16"/>
          <w:szCs w:val="16"/>
        </w:rPr>
        <w:t>Novembre</w:t>
      </w:r>
      <w:proofErr w:type="gramEnd"/>
      <w:r w:rsidR="004F17D3" w:rsidRPr="0084529C">
        <w:rPr>
          <w:rFonts w:asciiTheme="majorHAnsi" w:hAnsiTheme="majorHAnsi" w:cs="Avenir LT Std 35 Light"/>
          <w:bCs/>
          <w:sz w:val="16"/>
          <w:szCs w:val="16"/>
        </w:rPr>
        <w:t xml:space="preserve"> 202</w:t>
      </w:r>
      <w:r w:rsidR="00394E1C" w:rsidRPr="0084529C">
        <w:rPr>
          <w:rFonts w:asciiTheme="majorHAnsi" w:hAnsiTheme="majorHAnsi" w:cs="Avenir LT Std 35 Light"/>
          <w:bCs/>
          <w:sz w:val="16"/>
          <w:szCs w:val="16"/>
        </w:rPr>
        <w:t>2</w:t>
      </w:r>
    </w:p>
    <w:p w14:paraId="6ED9DB77" w14:textId="77777777" w:rsidR="000672AE" w:rsidRPr="00DE1E8B" w:rsidRDefault="000672AE" w:rsidP="009D4EEB">
      <w:pPr>
        <w:rPr>
          <w:rFonts w:asciiTheme="majorHAnsi" w:hAnsiTheme="majorHAnsi" w:cs="Avenir LT Std 35 Light"/>
          <w:bCs/>
        </w:rPr>
      </w:pPr>
    </w:p>
    <w:p w14:paraId="13EF74EF" w14:textId="5AC9B95E" w:rsidR="007656E8" w:rsidRPr="00DE1E8B" w:rsidRDefault="00394E1C" w:rsidP="00C467D3">
      <w:pPr>
        <w:jc w:val="center"/>
        <w:rPr>
          <w:rFonts w:asciiTheme="majorHAnsi" w:hAnsiTheme="majorHAnsi" w:cs="Avenir LT Std 35 Light"/>
          <w:b/>
          <w:color w:val="9BBB59" w:themeColor="accent3"/>
          <w:sz w:val="32"/>
          <w:szCs w:val="32"/>
        </w:rPr>
      </w:pPr>
      <w:r>
        <w:rPr>
          <w:rFonts w:asciiTheme="majorHAnsi" w:hAnsiTheme="majorHAnsi" w:cs="Avenir LT Std 35 Light"/>
          <w:b/>
          <w:color w:val="9BBB59" w:themeColor="accent3"/>
          <w:sz w:val="32"/>
          <w:szCs w:val="32"/>
        </w:rPr>
        <w:t>DOLCEANITA</w:t>
      </w:r>
    </w:p>
    <w:p w14:paraId="1CAE5E0D" w14:textId="77777777" w:rsidR="00E02D3E" w:rsidRDefault="00E02D3E" w:rsidP="009A747F">
      <w:pPr>
        <w:jc w:val="center"/>
        <w:rPr>
          <w:rFonts w:asciiTheme="majorHAnsi" w:hAnsiTheme="majorHAnsi" w:cs="Avenir LT Std 35 Light"/>
          <w:b/>
          <w:color w:val="9BBB59" w:themeColor="accent3"/>
          <w:sz w:val="30"/>
          <w:szCs w:val="30"/>
        </w:rPr>
      </w:pPr>
      <w:r>
        <w:rPr>
          <w:rFonts w:asciiTheme="majorHAnsi" w:hAnsiTheme="majorHAnsi" w:cs="Avenir LT Std 35 Light"/>
          <w:b/>
          <w:color w:val="9BBB59" w:themeColor="accent3"/>
          <w:sz w:val="30"/>
          <w:szCs w:val="30"/>
        </w:rPr>
        <w:t>Quinta edizione</w:t>
      </w:r>
      <w:r w:rsidR="00CA7167" w:rsidRPr="009A747F">
        <w:rPr>
          <w:rFonts w:asciiTheme="majorHAnsi" w:hAnsiTheme="majorHAnsi" w:cs="Avenir LT Std 35 Light"/>
          <w:b/>
          <w:color w:val="9BBB59" w:themeColor="accent3"/>
          <w:sz w:val="30"/>
          <w:szCs w:val="30"/>
        </w:rPr>
        <w:t xml:space="preserve"> </w:t>
      </w:r>
      <w:r>
        <w:rPr>
          <w:rFonts w:asciiTheme="majorHAnsi" w:hAnsiTheme="majorHAnsi" w:cs="Avenir LT Std 35 Light"/>
          <w:b/>
          <w:color w:val="9BBB59" w:themeColor="accent3"/>
          <w:sz w:val="30"/>
          <w:szCs w:val="30"/>
        </w:rPr>
        <w:t>de</w:t>
      </w:r>
      <w:r w:rsidR="00CA7167" w:rsidRPr="009A747F">
        <w:rPr>
          <w:rFonts w:asciiTheme="majorHAnsi" w:hAnsiTheme="majorHAnsi" w:cs="Avenir LT Std 35 Light"/>
          <w:b/>
          <w:color w:val="9BBB59" w:themeColor="accent3"/>
          <w:sz w:val="30"/>
          <w:szCs w:val="30"/>
        </w:rPr>
        <w:t>l vino sostenibi</w:t>
      </w:r>
      <w:r w:rsidR="009A747F" w:rsidRPr="009A747F">
        <w:rPr>
          <w:rFonts w:asciiTheme="majorHAnsi" w:hAnsiTheme="majorHAnsi" w:cs="Avenir LT Std 35 Light"/>
          <w:b/>
          <w:color w:val="9BBB59" w:themeColor="accent3"/>
          <w:sz w:val="30"/>
          <w:szCs w:val="30"/>
        </w:rPr>
        <w:t xml:space="preserve">le e solidale </w:t>
      </w:r>
    </w:p>
    <w:p w14:paraId="79EB4D31" w14:textId="7DC22911" w:rsidR="00CA7167" w:rsidRPr="009A747F" w:rsidRDefault="009A747F" w:rsidP="009A747F">
      <w:pPr>
        <w:jc w:val="center"/>
        <w:rPr>
          <w:rFonts w:asciiTheme="majorHAnsi" w:hAnsiTheme="majorHAnsi" w:cs="Avenir LT Std 35 Light"/>
          <w:b/>
          <w:color w:val="9BBB59" w:themeColor="accent3"/>
          <w:sz w:val="30"/>
          <w:szCs w:val="30"/>
        </w:rPr>
      </w:pPr>
      <w:r w:rsidRPr="009A747F">
        <w:rPr>
          <w:rFonts w:asciiTheme="majorHAnsi" w:hAnsiTheme="majorHAnsi" w:cs="Avenir LT Std 35 Light"/>
          <w:b/>
          <w:color w:val="9BBB59" w:themeColor="accent3"/>
          <w:sz w:val="30"/>
          <w:szCs w:val="30"/>
        </w:rPr>
        <w:t xml:space="preserve">delle Donne della </w:t>
      </w:r>
      <w:r w:rsidR="00CA7167" w:rsidRPr="009A747F">
        <w:rPr>
          <w:rFonts w:asciiTheme="majorHAnsi" w:hAnsiTheme="majorHAnsi" w:cs="Avenir LT Std 35 Light"/>
          <w:b/>
          <w:color w:val="9BBB59" w:themeColor="accent3"/>
          <w:sz w:val="30"/>
          <w:szCs w:val="30"/>
        </w:rPr>
        <w:t>Vite</w:t>
      </w:r>
    </w:p>
    <w:p w14:paraId="01B72EFA" w14:textId="77777777" w:rsidR="002C1C89" w:rsidRDefault="004D7FDC" w:rsidP="009A747F">
      <w:pPr>
        <w:jc w:val="center"/>
        <w:rPr>
          <w:rFonts w:asciiTheme="majorHAnsi" w:hAnsiTheme="majorHAnsi" w:cs="Avenir LT Std 35 Light"/>
          <w:b/>
          <w:iCs/>
          <w:color w:val="9BBB59" w:themeColor="accent3"/>
        </w:rPr>
      </w:pPr>
      <w:proofErr w:type="spellStart"/>
      <w:r w:rsidRPr="00DE1E8B">
        <w:rPr>
          <w:rFonts w:asciiTheme="majorHAnsi" w:hAnsiTheme="majorHAnsi" w:cs="Avenir LT Std 35 Light"/>
          <w:b/>
          <w:iCs/>
          <w:color w:val="9BBB59" w:themeColor="accent3"/>
        </w:rPr>
        <w:t>DiVento</w:t>
      </w:r>
      <w:proofErr w:type="spellEnd"/>
      <w:r w:rsidR="007656E8" w:rsidRPr="00DE1E8B">
        <w:rPr>
          <w:rFonts w:asciiTheme="majorHAnsi" w:hAnsiTheme="majorHAnsi" w:cs="Avenir LT Std 35 Light"/>
          <w:b/>
          <w:iCs/>
          <w:color w:val="9BBB59" w:themeColor="accent3"/>
        </w:rPr>
        <w:t xml:space="preserve"> </w:t>
      </w:r>
      <w:r w:rsidR="00E02D3E">
        <w:rPr>
          <w:rFonts w:asciiTheme="majorHAnsi" w:hAnsiTheme="majorHAnsi" w:cs="Avenir LT Std 35 Light"/>
          <w:b/>
          <w:iCs/>
          <w:color w:val="9BBB59" w:themeColor="accent3"/>
        </w:rPr>
        <w:t>DOLCEANITA</w:t>
      </w:r>
      <w:r w:rsidR="002765A0">
        <w:rPr>
          <w:rFonts w:asciiTheme="majorHAnsi" w:hAnsiTheme="majorHAnsi" w:cs="Avenir LT Std 35 Light"/>
          <w:b/>
          <w:iCs/>
          <w:color w:val="9BBB59" w:themeColor="accent3"/>
        </w:rPr>
        <w:t>,</w:t>
      </w:r>
      <w:r w:rsidR="00E02D3E">
        <w:rPr>
          <w:rFonts w:asciiTheme="majorHAnsi" w:hAnsiTheme="majorHAnsi" w:cs="Avenir LT Std 35 Light"/>
          <w:b/>
          <w:iCs/>
          <w:color w:val="9BBB59" w:themeColor="accent3"/>
        </w:rPr>
        <w:t xml:space="preserve"> </w:t>
      </w:r>
      <w:r w:rsidR="00146C71" w:rsidRPr="00DE1E8B">
        <w:rPr>
          <w:rFonts w:asciiTheme="majorHAnsi" w:hAnsiTheme="majorHAnsi" w:cs="Avenir LT Std 35 Light"/>
          <w:b/>
          <w:iCs/>
          <w:color w:val="9BBB59" w:themeColor="accent3"/>
        </w:rPr>
        <w:t>Spumante</w:t>
      </w:r>
      <w:r w:rsidR="00517F85">
        <w:rPr>
          <w:rFonts w:asciiTheme="majorHAnsi" w:hAnsiTheme="majorHAnsi" w:cs="Avenir LT Std 35 Light"/>
          <w:b/>
          <w:iCs/>
          <w:color w:val="9BBB59" w:themeColor="accent3"/>
        </w:rPr>
        <w:t xml:space="preserve"> dolce aromatico</w:t>
      </w:r>
      <w:r w:rsidR="00B21D46" w:rsidRPr="00DE1E8B">
        <w:rPr>
          <w:rFonts w:asciiTheme="majorHAnsi" w:hAnsiTheme="majorHAnsi" w:cs="Avenir LT Std 35 Light"/>
        </w:rPr>
        <w:t xml:space="preserve"> </w:t>
      </w:r>
      <w:r w:rsidR="00B21D46" w:rsidRPr="00DE1E8B">
        <w:rPr>
          <w:rFonts w:asciiTheme="majorHAnsi" w:hAnsiTheme="majorHAnsi" w:cs="Avenir LT Std 35 Light"/>
          <w:b/>
          <w:iCs/>
          <w:color w:val="9BBB59" w:themeColor="accent3"/>
        </w:rPr>
        <w:t>Oltrepò Pavese</w:t>
      </w:r>
      <w:r w:rsidR="00B95DCC" w:rsidRPr="00DE1E8B">
        <w:rPr>
          <w:rFonts w:asciiTheme="majorHAnsi" w:hAnsiTheme="majorHAnsi" w:cs="Avenir LT Std 35 Light"/>
          <w:b/>
          <w:iCs/>
          <w:color w:val="9BBB59" w:themeColor="accent3"/>
        </w:rPr>
        <w:t xml:space="preserve"> </w:t>
      </w:r>
      <w:r w:rsidR="00517F85">
        <w:rPr>
          <w:rFonts w:asciiTheme="majorHAnsi" w:hAnsiTheme="majorHAnsi" w:cs="Avenir LT Std 35 Light"/>
          <w:b/>
          <w:iCs/>
          <w:color w:val="9BBB59" w:themeColor="accent3"/>
        </w:rPr>
        <w:t>D</w:t>
      </w:r>
      <w:r w:rsidR="00B95DCC" w:rsidRPr="00DE1E8B">
        <w:rPr>
          <w:rFonts w:asciiTheme="majorHAnsi" w:hAnsiTheme="majorHAnsi" w:cs="Avenir LT Std 35 Light"/>
          <w:b/>
          <w:iCs/>
          <w:color w:val="9BBB59" w:themeColor="accent3"/>
        </w:rPr>
        <w:t>oc</w:t>
      </w:r>
      <w:r w:rsidR="002765A0">
        <w:rPr>
          <w:rFonts w:asciiTheme="majorHAnsi" w:hAnsiTheme="majorHAnsi" w:cs="Avenir LT Std 35 Light"/>
          <w:b/>
          <w:iCs/>
          <w:color w:val="9BBB59" w:themeColor="accent3"/>
        </w:rPr>
        <w:t>,</w:t>
      </w:r>
      <w:r w:rsidR="009A747F">
        <w:rPr>
          <w:rFonts w:asciiTheme="majorHAnsi" w:hAnsiTheme="majorHAnsi" w:cs="Avenir LT Std 35 Light"/>
          <w:b/>
          <w:iCs/>
          <w:color w:val="9BBB59" w:themeColor="accent3"/>
        </w:rPr>
        <w:t xml:space="preserve"> </w:t>
      </w:r>
    </w:p>
    <w:p w14:paraId="32509709" w14:textId="6A7410D8" w:rsidR="00B21D46" w:rsidRPr="009A747F" w:rsidRDefault="009A747F" w:rsidP="009A747F">
      <w:pPr>
        <w:jc w:val="center"/>
        <w:rPr>
          <w:rFonts w:asciiTheme="majorHAnsi" w:hAnsiTheme="majorHAnsi" w:cs="Avenir LT Std 35 Light"/>
          <w:b/>
          <w:iCs/>
          <w:color w:val="9BBB59" w:themeColor="accent3"/>
        </w:rPr>
      </w:pPr>
      <w:r>
        <w:rPr>
          <w:rFonts w:asciiTheme="majorHAnsi" w:hAnsiTheme="majorHAnsi" w:cs="Avenir LT Std 35 Light"/>
          <w:b/>
          <w:iCs/>
          <w:color w:val="9BBB59" w:themeColor="accent3"/>
        </w:rPr>
        <w:t>s</w:t>
      </w:r>
      <w:r>
        <w:rPr>
          <w:rFonts w:asciiTheme="majorHAnsi" w:hAnsiTheme="majorHAnsi" w:cs="Calibri"/>
          <w:b/>
          <w:bCs/>
          <w:iCs/>
          <w:color w:val="9BBB59" w:themeColor="accent3"/>
        </w:rPr>
        <w:t>arà presentata</w:t>
      </w:r>
      <w:r w:rsidR="00B21D46" w:rsidRPr="00DE1E8B">
        <w:rPr>
          <w:rFonts w:asciiTheme="majorHAnsi" w:hAnsiTheme="majorHAnsi" w:cs="Calibri"/>
          <w:b/>
          <w:bCs/>
          <w:iCs/>
          <w:color w:val="9BBB59" w:themeColor="accent3"/>
        </w:rPr>
        <w:t xml:space="preserve"> sabato</w:t>
      </w:r>
      <w:r w:rsidR="00476756" w:rsidRPr="00DE1E8B">
        <w:rPr>
          <w:rFonts w:asciiTheme="majorHAnsi" w:hAnsiTheme="majorHAnsi" w:cs="Calibri"/>
          <w:b/>
          <w:bCs/>
          <w:iCs/>
          <w:color w:val="9BBB59" w:themeColor="accent3"/>
        </w:rPr>
        <w:t xml:space="preserve"> </w:t>
      </w:r>
      <w:r w:rsidR="00B21D46" w:rsidRPr="00DE1E8B">
        <w:rPr>
          <w:rFonts w:asciiTheme="majorHAnsi" w:hAnsiTheme="majorHAnsi" w:cs="Calibri"/>
          <w:b/>
          <w:bCs/>
          <w:iCs/>
          <w:color w:val="9BBB59" w:themeColor="accent3"/>
        </w:rPr>
        <w:t>1</w:t>
      </w:r>
      <w:r w:rsidR="00517F85">
        <w:rPr>
          <w:rFonts w:asciiTheme="majorHAnsi" w:hAnsiTheme="majorHAnsi" w:cs="Calibri"/>
          <w:b/>
          <w:bCs/>
          <w:iCs/>
          <w:color w:val="9BBB59" w:themeColor="accent3"/>
        </w:rPr>
        <w:t>2</w:t>
      </w:r>
      <w:r w:rsidR="00B21D46" w:rsidRPr="00DE1E8B">
        <w:rPr>
          <w:rFonts w:asciiTheme="majorHAnsi" w:hAnsiTheme="majorHAnsi" w:cs="Calibri"/>
          <w:b/>
          <w:bCs/>
          <w:iCs/>
          <w:color w:val="9BBB59" w:themeColor="accent3"/>
        </w:rPr>
        <w:t xml:space="preserve"> novembre 202</w:t>
      </w:r>
      <w:r w:rsidR="00517F85">
        <w:rPr>
          <w:rFonts w:asciiTheme="majorHAnsi" w:hAnsiTheme="majorHAnsi" w:cs="Calibri"/>
          <w:b/>
          <w:bCs/>
          <w:iCs/>
          <w:color w:val="9BBB59" w:themeColor="accent3"/>
        </w:rPr>
        <w:t>2</w:t>
      </w:r>
      <w:r>
        <w:rPr>
          <w:rFonts w:asciiTheme="majorHAnsi" w:hAnsiTheme="majorHAnsi" w:cs="Avenir LT Std 35 Light"/>
          <w:b/>
          <w:iCs/>
          <w:color w:val="9BBB59" w:themeColor="accent3"/>
        </w:rPr>
        <w:t xml:space="preserve"> </w:t>
      </w:r>
      <w:r w:rsidR="00EF77E6">
        <w:rPr>
          <w:rFonts w:asciiTheme="majorHAnsi" w:hAnsiTheme="majorHAnsi" w:cs="Calibri"/>
          <w:b/>
          <w:bCs/>
          <w:iCs/>
          <w:color w:val="9BBB59" w:themeColor="accent3"/>
        </w:rPr>
        <w:t>in occasione dell</w:t>
      </w:r>
      <w:r w:rsidR="00517F85">
        <w:rPr>
          <w:rFonts w:asciiTheme="majorHAnsi" w:hAnsiTheme="majorHAnsi" w:cs="Calibri"/>
          <w:b/>
          <w:bCs/>
          <w:iCs/>
          <w:color w:val="9BBB59" w:themeColor="accent3"/>
        </w:rPr>
        <w:t>’evento</w:t>
      </w:r>
      <w:r w:rsidR="00B21D46" w:rsidRPr="00DE1E8B">
        <w:rPr>
          <w:rFonts w:asciiTheme="majorHAnsi" w:hAnsiTheme="majorHAnsi" w:cs="Calibri"/>
          <w:b/>
          <w:bCs/>
          <w:iCs/>
          <w:color w:val="9BBB59" w:themeColor="accent3"/>
        </w:rPr>
        <w:t xml:space="preserve"> “</w:t>
      </w:r>
      <w:proofErr w:type="spellStart"/>
      <w:r w:rsidR="00517F85">
        <w:rPr>
          <w:rFonts w:asciiTheme="majorHAnsi" w:hAnsiTheme="majorHAnsi" w:cs="Calibri"/>
          <w:b/>
          <w:bCs/>
          <w:iCs/>
          <w:color w:val="9BBB59" w:themeColor="accent3"/>
        </w:rPr>
        <w:t>Africans</w:t>
      </w:r>
      <w:proofErr w:type="spellEnd"/>
      <w:r w:rsidR="00B21D46" w:rsidRPr="00DE1E8B">
        <w:rPr>
          <w:rFonts w:asciiTheme="majorHAnsi" w:hAnsiTheme="majorHAnsi" w:cs="Calibri"/>
          <w:b/>
          <w:bCs/>
          <w:iCs/>
          <w:color w:val="9BBB59" w:themeColor="accent3"/>
        </w:rPr>
        <w:t>” presso</w:t>
      </w:r>
      <w:r w:rsidR="002765A0">
        <w:rPr>
          <w:rFonts w:asciiTheme="majorHAnsi" w:hAnsiTheme="majorHAnsi" w:cs="Calibri"/>
          <w:b/>
          <w:bCs/>
          <w:iCs/>
          <w:color w:val="9BBB59" w:themeColor="accent3"/>
        </w:rPr>
        <w:t xml:space="preserve"> Frigoriferi Milanesi</w:t>
      </w:r>
    </w:p>
    <w:p w14:paraId="4E042563" w14:textId="249F42E5" w:rsidR="006319CF" w:rsidRPr="00DE1E8B" w:rsidRDefault="006319CF" w:rsidP="00C467D3">
      <w:pPr>
        <w:jc w:val="center"/>
        <w:rPr>
          <w:rFonts w:asciiTheme="majorHAnsi" w:hAnsiTheme="majorHAnsi"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484"/>
      </w:tblGrid>
      <w:tr w:rsidR="0084529C" w14:paraId="76B894E6" w14:textId="77777777" w:rsidTr="0084529C">
        <w:tc>
          <w:tcPr>
            <w:tcW w:w="2972" w:type="dxa"/>
          </w:tcPr>
          <w:p w14:paraId="16E45AAF" w14:textId="3358F404" w:rsidR="0084529C" w:rsidRDefault="0084529C" w:rsidP="0084529C">
            <w:pPr>
              <w:spacing w:after="120"/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7695FDAA" wp14:editId="57504FC6">
                  <wp:extent cx="1413674" cy="1912497"/>
                  <wp:effectExtent l="0" t="0" r="0" b="5715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magin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397" cy="202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538AD57C" w14:textId="77777777" w:rsidR="002C1C89" w:rsidRDefault="0084529C" w:rsidP="0084529C">
            <w:pPr>
              <w:spacing w:after="12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Torna anche nel 2022 </w:t>
            </w:r>
            <w:proofErr w:type="spellStart"/>
            <w:r>
              <w:rPr>
                <w:rFonts w:asciiTheme="majorHAnsi" w:hAnsiTheme="majorHAnsi"/>
              </w:rPr>
              <w:t>DiVento</w:t>
            </w:r>
            <w:proofErr w:type="spellEnd"/>
            <w:r w:rsidRPr="00DE1E8B">
              <w:rPr>
                <w:rFonts w:asciiTheme="majorHAnsi" w:hAnsiTheme="majorHAnsi"/>
              </w:rPr>
              <w:t xml:space="preserve">, il vino sostenibile e solidale ideato e realizzato </w:t>
            </w:r>
            <w:r w:rsidRPr="00F1565E">
              <w:rPr>
                <w:rFonts w:asciiTheme="majorHAnsi" w:hAnsiTheme="majorHAnsi"/>
              </w:rPr>
              <w:t>dall’Associazione Donne della Vite per raccogliere fondi a favore della Casa di Anita di Nairobi (Kenya), dove Amani Onlus offre ospitalità e istruzione alle bambine che hanno avuto esperienza di vita di strada, per</w:t>
            </w:r>
            <w:r w:rsidRPr="00DE1E8B">
              <w:rPr>
                <w:rFonts w:asciiTheme="majorHAnsi" w:hAnsiTheme="majorHAnsi"/>
              </w:rPr>
              <w:t xml:space="preserve"> garantire loro alternative di vita e opportunità. </w:t>
            </w:r>
          </w:p>
          <w:p w14:paraId="5177A9C4" w14:textId="015D85F6" w:rsidR="0084529C" w:rsidRDefault="0084529C" w:rsidP="0084529C">
            <w:pPr>
              <w:spacing w:after="12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Ed è proprio alla Casa di Anita, </w:t>
            </w:r>
            <w:r w:rsidRPr="00DE1E8B">
              <w:rPr>
                <w:rFonts w:asciiTheme="majorHAnsi" w:hAnsiTheme="majorHAnsi"/>
              </w:rPr>
              <w:t xml:space="preserve">che garantisce loro alloggio, cibo, vestiti, cure </w:t>
            </w:r>
            <w:r w:rsidRPr="00F1565E">
              <w:rPr>
                <w:rFonts w:asciiTheme="majorHAnsi" w:hAnsiTheme="majorHAnsi"/>
              </w:rPr>
              <w:t>mediche, la figura di riferimento di un adulto e</w:t>
            </w:r>
            <w:r w:rsidRPr="00DE1E8B">
              <w:rPr>
                <w:rFonts w:asciiTheme="majorHAnsi" w:hAnsiTheme="majorHAnsi"/>
              </w:rPr>
              <w:t xml:space="preserve"> quel che serve per andare a scuola</w:t>
            </w:r>
            <w:r w:rsidR="00142CD9">
              <w:rPr>
                <w:rFonts w:asciiTheme="majorHAnsi" w:hAnsiTheme="majorHAnsi"/>
              </w:rPr>
              <w:t xml:space="preserve"> e apprendere</w:t>
            </w:r>
            <w:r w:rsidRPr="00DE1E8B">
              <w:rPr>
                <w:rFonts w:asciiTheme="majorHAnsi" w:hAnsiTheme="majorHAnsi"/>
              </w:rPr>
              <w:t xml:space="preserve"> un lavoro</w:t>
            </w:r>
            <w:r>
              <w:rPr>
                <w:rFonts w:asciiTheme="majorHAnsi" w:hAnsiTheme="majorHAnsi"/>
              </w:rPr>
              <w:t xml:space="preserve">, che le Donne della Vite si sono ispirate nell’ideare DOLCEANITA, il nome assegnato a questa quinta edizione di </w:t>
            </w:r>
            <w:proofErr w:type="spellStart"/>
            <w:r>
              <w:rPr>
                <w:rFonts w:asciiTheme="majorHAnsi" w:hAnsiTheme="majorHAnsi"/>
              </w:rPr>
              <w:t>DiVento</w:t>
            </w:r>
            <w:proofErr w:type="spellEnd"/>
            <w:r>
              <w:rPr>
                <w:rFonts w:asciiTheme="majorHAnsi" w:hAnsiTheme="majorHAnsi"/>
              </w:rPr>
              <w:t>.</w:t>
            </w:r>
          </w:p>
        </w:tc>
      </w:tr>
    </w:tbl>
    <w:p w14:paraId="2BDD3377" w14:textId="0A0F10E3" w:rsidR="00C56483" w:rsidRDefault="00D9064A" w:rsidP="009A747F">
      <w:pPr>
        <w:spacing w:after="120"/>
        <w:jc w:val="both"/>
        <w:rPr>
          <w:rFonts w:asciiTheme="majorHAnsi" w:hAnsiTheme="majorHAnsi"/>
        </w:rPr>
      </w:pPr>
      <w:r w:rsidRPr="00DE1E8B">
        <w:rPr>
          <w:rFonts w:asciiTheme="majorHAnsi" w:hAnsiTheme="majorHAnsi"/>
        </w:rPr>
        <w:t>“</w:t>
      </w:r>
      <w:r w:rsidR="002765A0">
        <w:rPr>
          <w:rFonts w:asciiTheme="majorHAnsi" w:hAnsiTheme="majorHAnsi"/>
        </w:rPr>
        <w:t>Per il terzo anno consecutivo</w:t>
      </w:r>
      <w:r w:rsidRPr="00DE1E8B">
        <w:rPr>
          <w:rFonts w:asciiTheme="majorHAnsi" w:hAnsiTheme="majorHAnsi"/>
        </w:rPr>
        <w:t xml:space="preserve"> - spiega </w:t>
      </w:r>
      <w:r w:rsidRPr="00DE1E8B">
        <w:rPr>
          <w:rFonts w:asciiTheme="majorHAnsi" w:hAnsiTheme="majorHAnsi"/>
          <w:b/>
        </w:rPr>
        <w:t>Valeria Fasoli</w:t>
      </w:r>
      <w:r w:rsidRPr="00DE1E8B">
        <w:rPr>
          <w:rFonts w:asciiTheme="majorHAnsi" w:hAnsiTheme="majorHAnsi"/>
        </w:rPr>
        <w:t>, presidente dell’Associazione</w:t>
      </w:r>
      <w:r w:rsidR="004270FD">
        <w:rPr>
          <w:rFonts w:asciiTheme="majorHAnsi" w:hAnsiTheme="majorHAnsi"/>
        </w:rPr>
        <w:t xml:space="preserve"> Donne della Vite</w:t>
      </w:r>
      <w:r w:rsidR="009F257B" w:rsidRPr="00DE1E8B">
        <w:rPr>
          <w:rFonts w:asciiTheme="majorHAnsi" w:hAnsiTheme="majorHAnsi"/>
        </w:rPr>
        <w:t xml:space="preserve"> </w:t>
      </w:r>
      <w:r w:rsidR="004270FD">
        <w:rPr>
          <w:rFonts w:asciiTheme="majorHAnsi" w:hAnsiTheme="majorHAnsi"/>
        </w:rPr>
        <w:t>-</w:t>
      </w:r>
      <w:r w:rsidRPr="00DE1E8B">
        <w:rPr>
          <w:rFonts w:asciiTheme="majorHAnsi" w:hAnsiTheme="majorHAnsi"/>
        </w:rPr>
        <w:t xml:space="preserve"> </w:t>
      </w:r>
      <w:r w:rsidR="002765A0">
        <w:rPr>
          <w:rFonts w:asciiTheme="majorHAnsi" w:hAnsiTheme="majorHAnsi"/>
        </w:rPr>
        <w:t xml:space="preserve">Torrevilla Viticoltori Associati ha voluto sostenerci nella produzione di </w:t>
      </w:r>
      <w:proofErr w:type="spellStart"/>
      <w:r w:rsidR="002765A0">
        <w:rPr>
          <w:rFonts w:asciiTheme="majorHAnsi" w:hAnsiTheme="majorHAnsi"/>
        </w:rPr>
        <w:t>DiVento</w:t>
      </w:r>
      <w:proofErr w:type="spellEnd"/>
      <w:r w:rsidR="002765A0">
        <w:rPr>
          <w:rFonts w:asciiTheme="majorHAnsi" w:hAnsiTheme="majorHAnsi"/>
        </w:rPr>
        <w:t xml:space="preserve">, questa volta mettendoci a disposizione uno spumante dolce aromatico, 100% Moscato bianco, </w:t>
      </w:r>
      <w:r w:rsidRPr="00DE1E8B">
        <w:rPr>
          <w:rFonts w:asciiTheme="majorHAnsi" w:hAnsiTheme="majorHAnsi"/>
        </w:rPr>
        <w:t>che</w:t>
      </w:r>
      <w:r w:rsidR="002765A0">
        <w:rPr>
          <w:rFonts w:asciiTheme="majorHAnsi" w:hAnsiTheme="majorHAnsi"/>
        </w:rPr>
        <w:t xml:space="preserve"> per noi italiani è l’abbinamento più tradizionale con i dolci </w:t>
      </w:r>
      <w:r w:rsidR="004270FD">
        <w:rPr>
          <w:rFonts w:asciiTheme="majorHAnsi" w:hAnsiTheme="majorHAnsi"/>
        </w:rPr>
        <w:t>portati sulle tavole</w:t>
      </w:r>
      <w:r w:rsidR="002765A0">
        <w:rPr>
          <w:rFonts w:asciiTheme="majorHAnsi" w:hAnsiTheme="majorHAnsi"/>
        </w:rPr>
        <w:t xml:space="preserve"> </w:t>
      </w:r>
      <w:r w:rsidR="00383B3C">
        <w:rPr>
          <w:rFonts w:asciiTheme="majorHAnsi" w:hAnsiTheme="majorHAnsi"/>
        </w:rPr>
        <w:t>durante le</w:t>
      </w:r>
      <w:r w:rsidR="002765A0">
        <w:rPr>
          <w:rFonts w:asciiTheme="majorHAnsi" w:hAnsiTheme="majorHAnsi"/>
        </w:rPr>
        <w:t xml:space="preserve"> festività natalizie. </w:t>
      </w:r>
      <w:r w:rsidR="00383B3C">
        <w:rPr>
          <w:rFonts w:asciiTheme="majorHAnsi" w:hAnsiTheme="majorHAnsi"/>
        </w:rPr>
        <w:t xml:space="preserve">Un vino le cui caratteristiche peculiari sono i profumi inebrianti al naso e </w:t>
      </w:r>
      <w:r w:rsidR="004270FD">
        <w:rPr>
          <w:rFonts w:asciiTheme="majorHAnsi" w:hAnsiTheme="majorHAnsi"/>
        </w:rPr>
        <w:t xml:space="preserve">il dolce </w:t>
      </w:r>
      <w:r w:rsidR="00383B3C">
        <w:rPr>
          <w:rFonts w:asciiTheme="majorHAnsi" w:hAnsiTheme="majorHAnsi"/>
        </w:rPr>
        <w:t>avvolgente in bocca</w:t>
      </w:r>
      <w:r w:rsidR="004270FD">
        <w:rPr>
          <w:rFonts w:asciiTheme="majorHAnsi" w:hAnsiTheme="majorHAnsi"/>
        </w:rPr>
        <w:t>. Un vino</w:t>
      </w:r>
      <w:r w:rsidR="00383B3C">
        <w:rPr>
          <w:rFonts w:asciiTheme="majorHAnsi" w:hAnsiTheme="majorHAnsi"/>
        </w:rPr>
        <w:t xml:space="preserve"> </w:t>
      </w:r>
      <w:r w:rsidR="004270FD">
        <w:rPr>
          <w:rFonts w:asciiTheme="majorHAnsi" w:hAnsiTheme="majorHAnsi"/>
        </w:rPr>
        <w:t>ch</w:t>
      </w:r>
      <w:r w:rsidR="00383B3C">
        <w:rPr>
          <w:rFonts w:asciiTheme="majorHAnsi" w:hAnsiTheme="majorHAnsi"/>
        </w:rPr>
        <w:t xml:space="preserve">e vuole simboleggiare la dolcezza </w:t>
      </w:r>
      <w:r w:rsidR="008E413E">
        <w:rPr>
          <w:rFonts w:asciiTheme="majorHAnsi" w:hAnsiTheme="majorHAnsi"/>
        </w:rPr>
        <w:t>come antidoto alla violenza e all’aggressività</w:t>
      </w:r>
      <w:r w:rsidR="00383B3C">
        <w:rPr>
          <w:rFonts w:asciiTheme="majorHAnsi" w:hAnsiTheme="majorHAnsi"/>
        </w:rPr>
        <w:t xml:space="preserve">. Quella dolcezza che brilla negli occhi delle bambine e delle ragazze accolte presso la Casa di Anita, grazie al lavoro svolto </w:t>
      </w:r>
      <w:r w:rsidR="00142CD9">
        <w:rPr>
          <w:rFonts w:asciiTheme="majorHAnsi" w:hAnsiTheme="majorHAnsi"/>
        </w:rPr>
        <w:t xml:space="preserve">instancabilmente </w:t>
      </w:r>
      <w:r w:rsidR="00383B3C">
        <w:rPr>
          <w:rFonts w:asciiTheme="majorHAnsi" w:hAnsiTheme="majorHAnsi"/>
        </w:rPr>
        <w:t xml:space="preserve">da Amani in questa struttura, nonostante tutte le difficoltà, quelle </w:t>
      </w:r>
      <w:r w:rsidR="00142CD9">
        <w:rPr>
          <w:rFonts w:asciiTheme="majorHAnsi" w:hAnsiTheme="majorHAnsi"/>
        </w:rPr>
        <w:t>consuete</w:t>
      </w:r>
      <w:r w:rsidR="00383B3C">
        <w:rPr>
          <w:rFonts w:asciiTheme="majorHAnsi" w:hAnsiTheme="majorHAnsi"/>
        </w:rPr>
        <w:t xml:space="preserve"> </w:t>
      </w:r>
      <w:r w:rsidR="00142CD9">
        <w:rPr>
          <w:rFonts w:asciiTheme="majorHAnsi" w:hAnsiTheme="majorHAnsi"/>
        </w:rPr>
        <w:t xml:space="preserve">ma anche </w:t>
      </w:r>
      <w:r w:rsidR="00383B3C">
        <w:rPr>
          <w:rFonts w:asciiTheme="majorHAnsi" w:hAnsiTheme="majorHAnsi"/>
        </w:rPr>
        <w:t xml:space="preserve">quelle straordinarie provocate dalla recente pandemia”. 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8"/>
        <w:gridCol w:w="5488"/>
      </w:tblGrid>
      <w:tr w:rsidR="00294EE0" w14:paraId="0BD24DB8" w14:textId="77777777" w:rsidTr="00294EE0">
        <w:tc>
          <w:tcPr>
            <w:tcW w:w="4962" w:type="dxa"/>
          </w:tcPr>
          <w:p w14:paraId="4519625D" w14:textId="03361108" w:rsidR="00294EE0" w:rsidRDefault="00294EE0" w:rsidP="009A747F">
            <w:pPr>
              <w:spacing w:after="120"/>
              <w:jc w:val="both"/>
              <w:rPr>
                <w:rFonts w:asciiTheme="majorHAnsi" w:hAnsiTheme="majorHAnsi"/>
              </w:rPr>
            </w:pPr>
            <w:r w:rsidRPr="00294EE0">
              <w:rPr>
                <w:rFonts w:asciiTheme="majorHAnsi" w:hAnsiTheme="majorHAnsi"/>
                <w:noProof/>
              </w:rPr>
              <w:drawing>
                <wp:inline distT="0" distB="0" distL="0" distR="0" wp14:anchorId="4C380346" wp14:editId="6256237C">
                  <wp:extent cx="3024017" cy="1750263"/>
                  <wp:effectExtent l="0" t="0" r="0" b="2540"/>
                  <wp:docPr id="1" name="Immagine 1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 descr="Immagine che contiene testo&#10;&#10;Descrizione generata automaticament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056" cy="182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0CAB7B76" w14:textId="155D7A6E" w:rsidR="00294EE0" w:rsidRDefault="00294EE0" w:rsidP="009A747F">
            <w:pPr>
              <w:spacing w:after="120"/>
              <w:jc w:val="both"/>
              <w:rPr>
                <w:rFonts w:asciiTheme="majorHAnsi" w:hAnsiTheme="majorHAnsi"/>
              </w:rPr>
            </w:pPr>
            <w:r w:rsidRPr="00DE1E8B">
              <w:rPr>
                <w:rFonts w:asciiTheme="majorHAnsi" w:hAnsiTheme="majorHAnsi"/>
              </w:rPr>
              <w:t>Nato nel 2016,</w:t>
            </w:r>
            <w:r>
              <w:rPr>
                <w:rFonts w:asciiTheme="majorHAnsi" w:hAnsiTheme="majorHAnsi"/>
              </w:rPr>
              <w:t xml:space="preserve"> il progetto</w:t>
            </w:r>
            <w:r w:rsidRPr="00DE1E8B">
              <w:rPr>
                <w:rFonts w:asciiTheme="majorHAnsi" w:hAnsiTheme="majorHAnsi"/>
              </w:rPr>
              <w:t xml:space="preserve"> </w:t>
            </w:r>
            <w:proofErr w:type="spellStart"/>
            <w:r w:rsidRPr="00DE1E8B">
              <w:rPr>
                <w:rFonts w:asciiTheme="majorHAnsi" w:hAnsiTheme="majorHAnsi"/>
              </w:rPr>
              <w:t>DiVento</w:t>
            </w:r>
            <w:proofErr w:type="spellEnd"/>
            <w:r w:rsidRPr="00DE1E8B">
              <w:rPr>
                <w:rFonts w:asciiTheme="majorHAnsi" w:hAnsiTheme="majorHAnsi"/>
              </w:rPr>
              <w:t xml:space="preserve"> è alla sua qu</w:t>
            </w:r>
            <w:r>
              <w:rPr>
                <w:rFonts w:asciiTheme="majorHAnsi" w:hAnsiTheme="majorHAnsi"/>
              </w:rPr>
              <w:t>inta</w:t>
            </w:r>
            <w:r w:rsidRPr="00DE1E8B">
              <w:rPr>
                <w:rFonts w:asciiTheme="majorHAnsi" w:hAnsiTheme="majorHAnsi"/>
              </w:rPr>
              <w:t xml:space="preserve"> edizione grazie alla </w:t>
            </w:r>
            <w:r>
              <w:rPr>
                <w:rFonts w:asciiTheme="majorHAnsi" w:hAnsiTheme="majorHAnsi"/>
              </w:rPr>
              <w:t>generosità</w:t>
            </w:r>
            <w:r w:rsidRPr="00DE1E8B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d</w:t>
            </w:r>
            <w:r w:rsidR="004270FD">
              <w:rPr>
                <w:rFonts w:asciiTheme="majorHAnsi" w:hAnsiTheme="majorHAnsi"/>
              </w:rPr>
              <w:t>i un gruppo di</w:t>
            </w:r>
            <w:r>
              <w:rPr>
                <w:rFonts w:asciiTheme="majorHAnsi" w:hAnsiTheme="majorHAnsi"/>
              </w:rPr>
              <w:t xml:space="preserve"> sponsor</w:t>
            </w:r>
            <w:r w:rsidRPr="00DE1E8B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che, fornendo gratuitamente</w:t>
            </w:r>
            <w:r w:rsidRPr="00DE1E8B">
              <w:rPr>
                <w:rFonts w:asciiTheme="majorHAnsi" w:hAnsiTheme="majorHAnsi"/>
              </w:rPr>
              <w:t xml:space="preserve"> vino, materiali e </w:t>
            </w:r>
            <w:r>
              <w:rPr>
                <w:rFonts w:asciiTheme="majorHAnsi" w:hAnsiTheme="majorHAnsi"/>
              </w:rPr>
              <w:t>creatività</w:t>
            </w:r>
            <w:r w:rsidRPr="00DE1E8B">
              <w:rPr>
                <w:rFonts w:asciiTheme="majorHAnsi" w:hAnsiTheme="majorHAnsi"/>
              </w:rPr>
              <w:t xml:space="preserve">, permettono di raccogliere offerte </w:t>
            </w:r>
            <w:r>
              <w:rPr>
                <w:rFonts w:asciiTheme="majorHAnsi" w:hAnsiTheme="majorHAnsi"/>
              </w:rPr>
              <w:t>che serviranno</w:t>
            </w:r>
            <w:r w:rsidRPr="00DE1E8B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a dare un futuro duraturo alla</w:t>
            </w:r>
            <w:r w:rsidRPr="00DE1E8B">
              <w:rPr>
                <w:rFonts w:asciiTheme="majorHAnsi" w:hAnsiTheme="majorHAnsi"/>
              </w:rPr>
              <w:t xml:space="preserve"> Casa di Anita</w:t>
            </w:r>
            <w:r>
              <w:rPr>
                <w:rFonts w:asciiTheme="majorHAnsi" w:hAnsiTheme="majorHAnsi"/>
              </w:rPr>
              <w:t>.</w:t>
            </w:r>
          </w:p>
          <w:p w14:paraId="79DF6FD6" w14:textId="7F3AC52E" w:rsidR="00294EE0" w:rsidRDefault="00294EE0" w:rsidP="009A747F">
            <w:pPr>
              <w:spacing w:after="12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DOLCEANITA</w:t>
            </w:r>
            <w:r w:rsidRPr="00DE1E8B">
              <w:rPr>
                <w:rFonts w:asciiTheme="majorHAnsi" w:hAnsiTheme="majorHAnsi"/>
              </w:rPr>
              <w:t xml:space="preserve"> è uno spumante </w:t>
            </w:r>
            <w:r>
              <w:rPr>
                <w:rFonts w:asciiTheme="majorHAnsi" w:hAnsiTheme="majorHAnsi"/>
              </w:rPr>
              <w:t xml:space="preserve">dolce aromatico </w:t>
            </w:r>
            <w:r w:rsidRPr="00DE1E8B">
              <w:rPr>
                <w:rFonts w:asciiTheme="majorHAnsi" w:hAnsiTheme="majorHAnsi" w:cs="Avenir LT Std 35 Light"/>
              </w:rPr>
              <w:t xml:space="preserve">Oltrepò Pavese </w:t>
            </w:r>
            <w:r>
              <w:rPr>
                <w:rFonts w:asciiTheme="majorHAnsi" w:hAnsiTheme="majorHAnsi" w:cs="Avenir LT Std 35 Light"/>
              </w:rPr>
              <w:t>D</w:t>
            </w:r>
            <w:r w:rsidRPr="00DE1E8B">
              <w:rPr>
                <w:rFonts w:asciiTheme="majorHAnsi" w:hAnsiTheme="majorHAnsi" w:cs="Avenir LT Std 35 Light"/>
              </w:rPr>
              <w:t xml:space="preserve">oc, </w:t>
            </w:r>
            <w:r>
              <w:rPr>
                <w:rFonts w:asciiTheme="majorHAnsi" w:hAnsiTheme="majorHAnsi" w:cs="Avenir LT Std 35 Light"/>
              </w:rPr>
              <w:t>prodotto</w:t>
            </w:r>
            <w:r w:rsidRPr="00DE1E8B">
              <w:rPr>
                <w:rFonts w:asciiTheme="majorHAnsi" w:hAnsiTheme="majorHAnsi" w:cs="Avenir LT Std 35 Light"/>
              </w:rPr>
              <w:t xml:space="preserve"> </w:t>
            </w:r>
            <w:r>
              <w:rPr>
                <w:rFonts w:asciiTheme="majorHAnsi" w:hAnsiTheme="majorHAnsi" w:cs="Avenir LT Std 35 Light"/>
              </w:rPr>
              <w:t>con</w:t>
            </w:r>
            <w:r w:rsidRPr="00DE1E8B">
              <w:rPr>
                <w:rFonts w:asciiTheme="majorHAnsi" w:hAnsiTheme="majorHAnsi" w:cs="Avenir LT Std 35 Light"/>
              </w:rPr>
              <w:t xml:space="preserve"> uve 100% </w:t>
            </w:r>
            <w:r>
              <w:rPr>
                <w:rFonts w:asciiTheme="majorHAnsi" w:hAnsiTheme="majorHAnsi" w:cs="Avenir LT Std 35 Light"/>
              </w:rPr>
              <w:t>Moscato</w:t>
            </w:r>
            <w:r w:rsidRPr="00DE1E8B">
              <w:rPr>
                <w:rFonts w:asciiTheme="majorHAnsi" w:hAnsiTheme="majorHAnsi" w:cs="Avenir LT Std 35 Light"/>
              </w:rPr>
              <w:t xml:space="preserve"> </w:t>
            </w:r>
            <w:r>
              <w:rPr>
                <w:rFonts w:asciiTheme="majorHAnsi" w:hAnsiTheme="majorHAnsi" w:cs="Avenir LT Std 35 Light"/>
              </w:rPr>
              <w:t xml:space="preserve">vinificate </w:t>
            </w:r>
            <w:r w:rsidRPr="00DE1E8B">
              <w:rPr>
                <w:rFonts w:asciiTheme="majorHAnsi" w:hAnsiTheme="majorHAnsi" w:cs="Avenir LT Std 35 Light"/>
              </w:rPr>
              <w:t xml:space="preserve">con il </w:t>
            </w:r>
            <w:r w:rsidRPr="00DE1E8B">
              <w:rPr>
                <w:rFonts w:asciiTheme="majorHAnsi" w:hAnsiTheme="majorHAnsi"/>
              </w:rPr>
              <w:t xml:space="preserve">Metodo Martinotti </w:t>
            </w:r>
            <w:r>
              <w:rPr>
                <w:rFonts w:asciiTheme="majorHAnsi" w:hAnsiTheme="majorHAnsi"/>
              </w:rPr>
              <w:t>da</w:t>
            </w:r>
            <w:r w:rsidRPr="00DE1E8B">
              <w:rPr>
                <w:rFonts w:asciiTheme="majorHAnsi" w:hAnsiTheme="majorHAnsi"/>
              </w:rPr>
              <w:t xml:space="preserve"> Torrevilla</w:t>
            </w:r>
            <w:r>
              <w:rPr>
                <w:rFonts w:asciiTheme="majorHAnsi" w:hAnsiTheme="majorHAnsi"/>
              </w:rPr>
              <w:t xml:space="preserve"> Viticoltori Associati</w:t>
            </w:r>
            <w:r w:rsidRPr="00DE1E8B">
              <w:rPr>
                <w:rFonts w:asciiTheme="majorHAnsi" w:hAnsiTheme="majorHAnsi"/>
              </w:rPr>
              <w:t xml:space="preserve">, </w:t>
            </w:r>
            <w:r>
              <w:rPr>
                <w:rFonts w:asciiTheme="majorHAnsi" w:hAnsiTheme="majorHAnsi"/>
              </w:rPr>
              <w:t>realtà cooperativa che nel 2020 ha reso possibile la produzione di</w:t>
            </w:r>
            <w:r w:rsidRPr="00DE1E8B">
              <w:rPr>
                <w:rFonts w:asciiTheme="majorHAnsi" w:hAnsiTheme="majorHAnsi"/>
              </w:rPr>
              <w:t xml:space="preserve"> </w:t>
            </w:r>
            <w:proofErr w:type="spellStart"/>
            <w:r w:rsidRPr="00DE1E8B">
              <w:rPr>
                <w:rFonts w:asciiTheme="majorHAnsi" w:hAnsiTheme="majorHAnsi"/>
              </w:rPr>
              <w:t>DiVento</w:t>
            </w:r>
            <w:proofErr w:type="spellEnd"/>
            <w:r w:rsidRPr="00DE1E8B">
              <w:rPr>
                <w:rFonts w:asciiTheme="majorHAnsi" w:hAnsiTheme="majorHAnsi"/>
              </w:rPr>
              <w:t xml:space="preserve"> RINASCITA</w:t>
            </w:r>
            <w:r>
              <w:rPr>
                <w:rFonts w:asciiTheme="majorHAnsi" w:hAnsiTheme="majorHAnsi"/>
              </w:rPr>
              <w:t xml:space="preserve"> e nel 2021 di </w:t>
            </w:r>
            <w:proofErr w:type="spellStart"/>
            <w:r>
              <w:rPr>
                <w:rFonts w:asciiTheme="majorHAnsi" w:hAnsiTheme="majorHAnsi"/>
              </w:rPr>
              <w:t>DiVento</w:t>
            </w:r>
            <w:proofErr w:type="spellEnd"/>
            <w:r>
              <w:rPr>
                <w:rFonts w:asciiTheme="majorHAnsi" w:hAnsiTheme="majorHAnsi"/>
              </w:rPr>
              <w:t xml:space="preserve"> VENTOROSA.</w:t>
            </w:r>
          </w:p>
        </w:tc>
      </w:tr>
    </w:tbl>
    <w:p w14:paraId="52FB571B" w14:textId="45E87DFC" w:rsidR="00294EE0" w:rsidRPr="00DE1E8B" w:rsidRDefault="00294EE0" w:rsidP="009A747F">
      <w:pPr>
        <w:spacing w:after="120"/>
        <w:jc w:val="both"/>
        <w:rPr>
          <w:rFonts w:asciiTheme="majorHAnsi" w:hAnsiTheme="majorHAnsi"/>
        </w:rPr>
      </w:pPr>
    </w:p>
    <w:p w14:paraId="4C9B707E" w14:textId="6ECB83E0" w:rsidR="00294EE0" w:rsidRDefault="00294EE0" w:rsidP="00294EE0">
      <w:pPr>
        <w:spacing w:after="1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A Torrevilla si affiancano</w:t>
      </w:r>
      <w:r w:rsidR="008F66B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anche nel 2022</w:t>
      </w:r>
      <w:r w:rsidR="008F66BF">
        <w:rPr>
          <w:rFonts w:asciiTheme="majorHAnsi" w:hAnsiTheme="majorHAnsi"/>
        </w:rPr>
        <w:t>,</w:t>
      </w:r>
      <w:r w:rsidR="003279DF">
        <w:rPr>
          <w:rFonts w:asciiTheme="majorHAnsi" w:hAnsiTheme="majorHAnsi"/>
        </w:rPr>
        <w:t xml:space="preserve"> gli altri</w:t>
      </w:r>
      <w:r w:rsidR="00D9064A" w:rsidRPr="00DE1E8B">
        <w:rPr>
          <w:rFonts w:asciiTheme="majorHAnsi" w:hAnsiTheme="majorHAnsi"/>
        </w:rPr>
        <w:t xml:space="preserve"> storici partner</w:t>
      </w:r>
      <w:r w:rsidR="00872228">
        <w:rPr>
          <w:rFonts w:asciiTheme="majorHAnsi" w:hAnsiTheme="majorHAnsi"/>
        </w:rPr>
        <w:t xml:space="preserve"> -</w:t>
      </w:r>
      <w:r w:rsidR="00D9064A" w:rsidRPr="00DE1E8B">
        <w:rPr>
          <w:rFonts w:asciiTheme="majorHAnsi" w:hAnsiTheme="majorHAnsi"/>
        </w:rPr>
        <w:t xml:space="preserve"> </w:t>
      </w:r>
      <w:proofErr w:type="spellStart"/>
      <w:r w:rsidR="00D9064A" w:rsidRPr="00872228">
        <w:rPr>
          <w:rFonts w:asciiTheme="majorHAnsi" w:hAnsiTheme="majorHAnsi"/>
          <w:b/>
          <w:bCs/>
        </w:rPr>
        <w:t>EnoVetro</w:t>
      </w:r>
      <w:proofErr w:type="spellEnd"/>
      <w:r w:rsidR="00D9064A" w:rsidRPr="00872228">
        <w:rPr>
          <w:rFonts w:asciiTheme="majorHAnsi" w:hAnsiTheme="majorHAnsi"/>
          <w:b/>
          <w:bCs/>
        </w:rPr>
        <w:t xml:space="preserve">, </w:t>
      </w:r>
      <w:proofErr w:type="spellStart"/>
      <w:r w:rsidR="00D9064A" w:rsidRPr="00872228">
        <w:rPr>
          <w:rFonts w:asciiTheme="majorHAnsi" w:hAnsiTheme="majorHAnsi"/>
          <w:b/>
          <w:bCs/>
        </w:rPr>
        <w:t>Vinventions</w:t>
      </w:r>
      <w:proofErr w:type="spellEnd"/>
      <w:r w:rsidR="00D9064A" w:rsidRPr="00872228">
        <w:rPr>
          <w:rFonts w:asciiTheme="majorHAnsi" w:hAnsiTheme="majorHAnsi"/>
          <w:b/>
          <w:bCs/>
        </w:rPr>
        <w:t xml:space="preserve">, </w:t>
      </w:r>
      <w:proofErr w:type="spellStart"/>
      <w:r w:rsidR="00D9064A" w:rsidRPr="00872228">
        <w:rPr>
          <w:rFonts w:asciiTheme="majorHAnsi" w:hAnsiTheme="majorHAnsi"/>
          <w:b/>
          <w:bCs/>
        </w:rPr>
        <w:t>Ovis</w:t>
      </w:r>
      <w:proofErr w:type="spellEnd"/>
      <w:r w:rsidR="00D9064A" w:rsidRPr="00872228">
        <w:rPr>
          <w:rFonts w:asciiTheme="majorHAnsi" w:hAnsiTheme="majorHAnsi"/>
          <w:b/>
          <w:bCs/>
        </w:rPr>
        <w:t xml:space="preserve"> Nigra, </w:t>
      </w:r>
      <w:proofErr w:type="spellStart"/>
      <w:r w:rsidR="00D9064A" w:rsidRPr="00872228">
        <w:rPr>
          <w:rFonts w:asciiTheme="majorHAnsi" w:hAnsiTheme="majorHAnsi"/>
          <w:b/>
          <w:bCs/>
        </w:rPr>
        <w:t>Enoplastic</w:t>
      </w:r>
      <w:proofErr w:type="spellEnd"/>
      <w:r w:rsidR="00D9064A" w:rsidRPr="00DE1E8B">
        <w:rPr>
          <w:rFonts w:asciiTheme="majorHAnsi" w:hAnsiTheme="majorHAnsi"/>
        </w:rPr>
        <w:t xml:space="preserve"> e </w:t>
      </w:r>
      <w:r w:rsidR="00D9064A" w:rsidRPr="00872228">
        <w:rPr>
          <w:rFonts w:asciiTheme="majorHAnsi" w:hAnsiTheme="majorHAnsi"/>
          <w:b/>
          <w:bCs/>
        </w:rPr>
        <w:t>Promuovere</w:t>
      </w:r>
      <w:r w:rsidR="00872228">
        <w:rPr>
          <w:rFonts w:asciiTheme="majorHAnsi" w:hAnsiTheme="majorHAnsi"/>
        </w:rPr>
        <w:t xml:space="preserve"> -</w:t>
      </w:r>
      <w:r>
        <w:rPr>
          <w:rFonts w:asciiTheme="majorHAnsi" w:hAnsiTheme="majorHAnsi"/>
        </w:rPr>
        <w:t xml:space="preserve"> grazie ai quali verranno messe a disposizione dei donatori ben 2000 bottiglie di </w:t>
      </w:r>
      <w:proofErr w:type="spellStart"/>
      <w:r>
        <w:rPr>
          <w:rFonts w:asciiTheme="majorHAnsi" w:hAnsiTheme="majorHAnsi"/>
        </w:rPr>
        <w:t>DiVento</w:t>
      </w:r>
      <w:proofErr w:type="spellEnd"/>
      <w:r>
        <w:rPr>
          <w:rFonts w:asciiTheme="majorHAnsi" w:hAnsiTheme="majorHAnsi"/>
        </w:rPr>
        <w:t xml:space="preserve"> DOLCEANITA. Un vino solidale,</w:t>
      </w:r>
      <w:r w:rsidRPr="003279D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ma anche </w:t>
      </w:r>
      <w:r w:rsidR="00001F90">
        <w:rPr>
          <w:rFonts w:asciiTheme="majorHAnsi" w:hAnsiTheme="majorHAnsi"/>
        </w:rPr>
        <w:t xml:space="preserve">orientato alla sostenibilità, in considerazione del fatto che in Torrevilla è in atto da anni la conversione dei vigneti dei soci alla coltivazione biologica e </w:t>
      </w:r>
      <w:r w:rsidR="008F66BF">
        <w:rPr>
          <w:rFonts w:asciiTheme="majorHAnsi" w:hAnsiTheme="majorHAnsi"/>
        </w:rPr>
        <w:t>de</w:t>
      </w:r>
      <w:r w:rsidR="00001F90">
        <w:rPr>
          <w:rFonts w:asciiTheme="majorHAnsi" w:hAnsiTheme="majorHAnsi"/>
        </w:rPr>
        <w:t>l fatto che per il</w:t>
      </w:r>
      <w:r w:rsidRPr="003279DF">
        <w:rPr>
          <w:rFonts w:asciiTheme="majorHAnsi" w:hAnsiTheme="majorHAnsi"/>
        </w:rPr>
        <w:t xml:space="preserve"> packaging </w:t>
      </w:r>
      <w:r w:rsidR="00001F90">
        <w:rPr>
          <w:rFonts w:asciiTheme="majorHAnsi" w:hAnsiTheme="majorHAnsi"/>
        </w:rPr>
        <w:t>primario sono stati privilegiati</w:t>
      </w:r>
      <w:r w:rsidRPr="003279DF">
        <w:rPr>
          <w:rFonts w:asciiTheme="majorHAnsi" w:hAnsiTheme="majorHAnsi"/>
        </w:rPr>
        <w:t xml:space="preserve"> vetro leggero, tappi in sughero naturale</w:t>
      </w:r>
      <w:r w:rsidR="00001F90">
        <w:rPr>
          <w:rFonts w:asciiTheme="majorHAnsi" w:hAnsiTheme="majorHAnsi"/>
        </w:rPr>
        <w:t xml:space="preserve"> e</w:t>
      </w:r>
      <w:r w:rsidRPr="003279DF">
        <w:rPr>
          <w:rFonts w:asciiTheme="majorHAnsi" w:hAnsiTheme="majorHAnsi"/>
        </w:rPr>
        <w:t xml:space="preserve"> capsule gree</w:t>
      </w:r>
      <w:r>
        <w:rPr>
          <w:rFonts w:asciiTheme="majorHAnsi" w:hAnsiTheme="majorHAnsi"/>
        </w:rPr>
        <w:t>n</w:t>
      </w:r>
      <w:r w:rsidR="00001F90">
        <w:rPr>
          <w:rFonts w:asciiTheme="majorHAnsi" w:hAnsiTheme="majorHAnsi"/>
        </w:rPr>
        <w:t xml:space="preserve">, </w:t>
      </w:r>
      <w:r w:rsidR="008F66BF">
        <w:rPr>
          <w:rFonts w:asciiTheme="majorHAnsi" w:hAnsiTheme="majorHAnsi"/>
        </w:rPr>
        <w:t xml:space="preserve">nonché carte e cartoni da riciclo </w:t>
      </w:r>
      <w:r w:rsidR="00001F90">
        <w:rPr>
          <w:rFonts w:asciiTheme="majorHAnsi" w:hAnsiTheme="majorHAnsi"/>
        </w:rPr>
        <w:t>per i</w:t>
      </w:r>
      <w:r w:rsidR="008F66BF">
        <w:rPr>
          <w:rFonts w:asciiTheme="majorHAnsi" w:hAnsiTheme="majorHAnsi"/>
        </w:rPr>
        <w:t>l</w:t>
      </w:r>
      <w:r w:rsidR="00001F9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packaging</w:t>
      </w:r>
      <w:r w:rsidR="00001F90">
        <w:rPr>
          <w:rFonts w:asciiTheme="majorHAnsi" w:hAnsiTheme="majorHAnsi"/>
        </w:rPr>
        <w:t xml:space="preserve"> secondario</w:t>
      </w:r>
      <w:r>
        <w:rPr>
          <w:rFonts w:asciiTheme="majorHAnsi" w:hAnsiTheme="majorHAnsi"/>
        </w:rPr>
        <w:t>.</w:t>
      </w:r>
    </w:p>
    <w:p w14:paraId="31B072B8" w14:textId="75392423" w:rsidR="008E413E" w:rsidRPr="00DD1093" w:rsidRDefault="008E413E" w:rsidP="00DD1093">
      <w:pPr>
        <w:suppressAutoHyphens w:val="0"/>
        <w:jc w:val="both"/>
        <w:rPr>
          <w:rFonts w:asciiTheme="majorHAnsi" w:hAnsiTheme="majorHAnsi"/>
        </w:rPr>
      </w:pPr>
      <w:r>
        <w:rPr>
          <w:rFonts w:ascii="Calibri" w:hAnsi="Calibri" w:cs="Calibri"/>
          <w:color w:val="000000"/>
          <w:lang w:eastAsia="it-IT"/>
        </w:rPr>
        <w:t xml:space="preserve">Raccontano </w:t>
      </w:r>
      <w:r w:rsidRPr="008E413E">
        <w:rPr>
          <w:rFonts w:ascii="Calibri" w:hAnsi="Calibri" w:cs="Calibri"/>
          <w:b/>
          <w:bCs/>
          <w:color w:val="000000"/>
          <w:lang w:eastAsia="it-IT"/>
        </w:rPr>
        <w:t>Chiara Avezzano</w:t>
      </w:r>
      <w:r>
        <w:rPr>
          <w:rFonts w:ascii="Calibri" w:hAnsi="Calibri" w:cs="Calibri"/>
          <w:color w:val="000000"/>
          <w:lang w:eastAsia="it-IT"/>
        </w:rPr>
        <w:t xml:space="preserve"> e </w:t>
      </w:r>
      <w:r w:rsidRPr="008E413E">
        <w:rPr>
          <w:rFonts w:ascii="Calibri" w:hAnsi="Calibri" w:cs="Calibri"/>
          <w:b/>
          <w:bCs/>
          <w:color w:val="000000"/>
          <w:lang w:eastAsia="it-IT"/>
        </w:rPr>
        <w:t>Antonio Spera</w:t>
      </w:r>
      <w:r>
        <w:rPr>
          <w:rFonts w:ascii="Calibri" w:hAnsi="Calibri" w:cs="Calibri"/>
          <w:color w:val="000000"/>
          <w:lang w:eastAsia="it-IT"/>
        </w:rPr>
        <w:t>, che coordinano le attività di Amani in Kenya e seguono personalmente la Casa di Anita: “L</w:t>
      </w:r>
      <w:r w:rsidRPr="008E413E">
        <w:rPr>
          <w:rFonts w:ascii="Calibri" w:hAnsi="Calibri" w:cs="Calibri"/>
          <w:color w:val="000000"/>
          <w:lang w:eastAsia="it-IT"/>
        </w:rPr>
        <w:t xml:space="preserve">e bambine residenti alla Casa di Anita quest'anno sono 29, </w:t>
      </w:r>
      <w:r>
        <w:rPr>
          <w:rFonts w:ascii="Calibri" w:hAnsi="Calibri" w:cs="Calibri"/>
          <w:color w:val="000000"/>
          <w:lang w:eastAsia="it-IT"/>
        </w:rPr>
        <w:t>cui se ne aggiungono</w:t>
      </w:r>
      <w:r w:rsidRPr="008E413E">
        <w:rPr>
          <w:rFonts w:ascii="Calibri" w:hAnsi="Calibri" w:cs="Calibri"/>
          <w:color w:val="000000"/>
          <w:lang w:eastAsia="it-IT"/>
        </w:rPr>
        <w:t xml:space="preserve"> 33 </w:t>
      </w:r>
      <w:r>
        <w:rPr>
          <w:rFonts w:ascii="Calibri" w:hAnsi="Calibri" w:cs="Calibri"/>
          <w:color w:val="000000"/>
          <w:lang w:eastAsia="it-IT"/>
        </w:rPr>
        <w:t xml:space="preserve">che sono tornate a vivere nelle famiglie di origine e </w:t>
      </w:r>
      <w:r w:rsidRPr="008E413E">
        <w:rPr>
          <w:rFonts w:ascii="Calibri" w:hAnsi="Calibri" w:cs="Calibri"/>
          <w:color w:val="000000"/>
          <w:lang w:eastAsia="it-IT"/>
        </w:rPr>
        <w:t>vengono seguite a distanza</w:t>
      </w:r>
      <w:r>
        <w:rPr>
          <w:rFonts w:ascii="Calibri" w:hAnsi="Calibri" w:cs="Calibri"/>
          <w:color w:val="000000"/>
          <w:lang w:eastAsia="it-IT"/>
        </w:rPr>
        <w:t>.</w:t>
      </w:r>
      <w:r w:rsidRPr="008E413E">
        <w:rPr>
          <w:rFonts w:ascii="Calibri" w:hAnsi="Calibri" w:cs="Calibri"/>
          <w:color w:val="000000"/>
          <w:lang w:eastAsia="it-IT"/>
        </w:rPr>
        <w:t xml:space="preserve"> </w:t>
      </w:r>
      <w:r>
        <w:rPr>
          <w:rFonts w:ascii="Calibri" w:hAnsi="Calibri" w:cs="Calibri"/>
          <w:color w:val="000000"/>
          <w:lang w:eastAsia="it-IT"/>
        </w:rPr>
        <w:t>I</w:t>
      </w:r>
      <w:r w:rsidRPr="008E413E">
        <w:rPr>
          <w:rFonts w:ascii="Calibri" w:hAnsi="Calibri" w:cs="Calibri"/>
          <w:color w:val="000000"/>
          <w:lang w:eastAsia="it-IT"/>
        </w:rPr>
        <w:t xml:space="preserve">n questi anni </w:t>
      </w:r>
      <w:r>
        <w:rPr>
          <w:rFonts w:ascii="Calibri" w:hAnsi="Calibri" w:cs="Calibri"/>
          <w:color w:val="000000"/>
          <w:lang w:eastAsia="it-IT"/>
        </w:rPr>
        <w:t>i</w:t>
      </w:r>
      <w:r w:rsidRPr="008E413E">
        <w:rPr>
          <w:rFonts w:ascii="Calibri" w:hAnsi="Calibri" w:cs="Calibri"/>
          <w:color w:val="000000"/>
          <w:lang w:eastAsia="it-IT"/>
        </w:rPr>
        <w:t xml:space="preserve">l progetto </w:t>
      </w:r>
      <w:proofErr w:type="spellStart"/>
      <w:r w:rsidRPr="008E413E">
        <w:rPr>
          <w:rFonts w:ascii="Calibri" w:hAnsi="Calibri" w:cs="Calibri"/>
          <w:color w:val="000000"/>
          <w:lang w:eastAsia="it-IT"/>
        </w:rPr>
        <w:t>DiVento</w:t>
      </w:r>
      <w:proofErr w:type="spellEnd"/>
      <w:r w:rsidRPr="008E413E">
        <w:rPr>
          <w:rFonts w:ascii="Calibri" w:hAnsi="Calibri" w:cs="Calibri"/>
          <w:color w:val="000000"/>
          <w:lang w:eastAsia="it-IT"/>
        </w:rPr>
        <w:t xml:space="preserve"> ha sostenuto il bilancio annuale di Casa di Anita mediamente per circa il 18%</w:t>
      </w:r>
      <w:r w:rsidR="00906939">
        <w:rPr>
          <w:rFonts w:ascii="Calibri" w:hAnsi="Calibri" w:cs="Calibri"/>
          <w:color w:val="000000"/>
          <w:lang w:eastAsia="it-IT"/>
        </w:rPr>
        <w:t>,</w:t>
      </w:r>
      <w:r>
        <w:rPr>
          <w:rFonts w:ascii="Calibri" w:hAnsi="Calibri" w:cs="Calibri"/>
          <w:color w:val="000000"/>
          <w:lang w:eastAsia="it-IT"/>
        </w:rPr>
        <w:t xml:space="preserve"> e tale contributo è </w:t>
      </w:r>
      <w:r w:rsidRPr="008E413E">
        <w:rPr>
          <w:rFonts w:ascii="Calibri" w:hAnsi="Calibri" w:cs="Calibri"/>
          <w:color w:val="000000"/>
          <w:lang w:eastAsia="it-IT"/>
        </w:rPr>
        <w:t>stato per noi fondamentale, visti anche i tempi di crisi che viviamo e l'innalzamento dei costi dei beni di prima necessità</w:t>
      </w:r>
      <w:r>
        <w:rPr>
          <w:rFonts w:ascii="Calibri" w:hAnsi="Calibri" w:cs="Calibri"/>
          <w:color w:val="000000"/>
          <w:lang w:eastAsia="it-IT"/>
        </w:rPr>
        <w:t>.</w:t>
      </w:r>
      <w:r w:rsidR="00DD1093">
        <w:rPr>
          <w:rFonts w:ascii="Calibri" w:hAnsi="Calibri" w:cs="Calibri"/>
          <w:color w:val="000000"/>
          <w:lang w:eastAsia="it-IT"/>
        </w:rPr>
        <w:t xml:space="preserve"> Ed è per noi un vanto poter dire che nell’ultimo periodo, anche grazie a </w:t>
      </w:r>
      <w:proofErr w:type="spellStart"/>
      <w:r w:rsidR="00DD1093">
        <w:rPr>
          <w:rFonts w:ascii="Calibri" w:hAnsi="Calibri" w:cs="Calibri"/>
          <w:color w:val="000000"/>
          <w:lang w:eastAsia="it-IT"/>
        </w:rPr>
        <w:t>DiVento</w:t>
      </w:r>
      <w:proofErr w:type="spellEnd"/>
      <w:r w:rsidR="00DD1093">
        <w:rPr>
          <w:rFonts w:ascii="Calibri" w:hAnsi="Calibri" w:cs="Calibri"/>
          <w:color w:val="000000"/>
          <w:lang w:eastAsia="it-IT"/>
        </w:rPr>
        <w:t xml:space="preserve">, </w:t>
      </w:r>
      <w:r w:rsidR="00DD1093" w:rsidRPr="00DD1093">
        <w:rPr>
          <w:rFonts w:ascii="Calibri" w:hAnsi="Calibri" w:cs="Calibri"/>
          <w:color w:val="000000"/>
        </w:rPr>
        <w:t xml:space="preserve">notiamo </w:t>
      </w:r>
      <w:r w:rsidRPr="00DD1093">
        <w:rPr>
          <w:rFonts w:ascii="Calibri" w:hAnsi="Calibri" w:cs="Calibri"/>
          <w:color w:val="000000"/>
        </w:rPr>
        <w:t>un progressivo processo di emancipazione delle ragazze</w:t>
      </w:r>
      <w:r w:rsidR="00DD1093" w:rsidRPr="00DD1093">
        <w:rPr>
          <w:rFonts w:ascii="Calibri" w:hAnsi="Calibri" w:cs="Calibri"/>
          <w:color w:val="000000"/>
        </w:rPr>
        <w:t xml:space="preserve"> della Casa di Anita</w:t>
      </w:r>
      <w:r w:rsidRPr="00DD1093">
        <w:rPr>
          <w:rFonts w:ascii="Calibri" w:hAnsi="Calibri" w:cs="Calibri"/>
          <w:color w:val="000000"/>
        </w:rPr>
        <w:t xml:space="preserve">. Da alcuni anni assistiamo a </w:t>
      </w:r>
      <w:proofErr w:type="gramStart"/>
      <w:r w:rsidRPr="00DD1093">
        <w:rPr>
          <w:rFonts w:ascii="Calibri" w:hAnsi="Calibri" w:cs="Calibri"/>
          <w:color w:val="000000"/>
        </w:rPr>
        <w:t>un trend</w:t>
      </w:r>
      <w:proofErr w:type="gramEnd"/>
      <w:r w:rsidRPr="00DD1093">
        <w:rPr>
          <w:rFonts w:ascii="Calibri" w:hAnsi="Calibri" w:cs="Calibri"/>
          <w:color w:val="000000"/>
        </w:rPr>
        <w:t xml:space="preserve"> di crescita di ambizioni e desiderio di proseguire gli studi, oltre la scuola superiore, di un numero crescente di </w:t>
      </w:r>
      <w:r w:rsidR="00DD1093" w:rsidRPr="00DD1093">
        <w:rPr>
          <w:rFonts w:ascii="Calibri" w:hAnsi="Calibri" w:cs="Calibri"/>
          <w:color w:val="000000"/>
        </w:rPr>
        <w:t>esse</w:t>
      </w:r>
      <w:r w:rsidRPr="00DD1093">
        <w:rPr>
          <w:rFonts w:ascii="Calibri" w:hAnsi="Calibri" w:cs="Calibri"/>
          <w:color w:val="000000"/>
        </w:rPr>
        <w:t xml:space="preserve">. </w:t>
      </w:r>
      <w:r w:rsidR="00DD1093" w:rsidRPr="00DD1093">
        <w:rPr>
          <w:rFonts w:ascii="Calibri" w:hAnsi="Calibri" w:cs="Calibri"/>
          <w:color w:val="000000"/>
        </w:rPr>
        <w:t xml:space="preserve">È un </w:t>
      </w:r>
      <w:r w:rsidRPr="00DD1093">
        <w:rPr>
          <w:rFonts w:ascii="Calibri" w:hAnsi="Calibri" w:cs="Calibri"/>
          <w:color w:val="000000"/>
        </w:rPr>
        <w:t xml:space="preserve">faticoso </w:t>
      </w:r>
      <w:r w:rsidR="00DD1093" w:rsidRPr="00DD1093">
        <w:rPr>
          <w:rFonts w:ascii="Calibri" w:hAnsi="Calibri" w:cs="Calibri"/>
          <w:color w:val="000000"/>
        </w:rPr>
        <w:t>ma fondamentale processo</w:t>
      </w:r>
      <w:r w:rsidRPr="00DD1093">
        <w:rPr>
          <w:rFonts w:ascii="Calibri" w:hAnsi="Calibri" w:cs="Calibri"/>
          <w:color w:val="000000"/>
        </w:rPr>
        <w:t xml:space="preserve"> di riconoscimento del ruolo delle donne in Africa e delle loro pari legittime ambizioni</w:t>
      </w:r>
      <w:r w:rsidR="00DD1093">
        <w:rPr>
          <w:rFonts w:ascii="Calibri" w:hAnsi="Calibri" w:cs="Calibri"/>
          <w:color w:val="000000"/>
        </w:rPr>
        <w:t xml:space="preserve">. </w:t>
      </w:r>
      <w:r w:rsidRPr="00DD1093">
        <w:rPr>
          <w:rFonts w:ascii="Calibri" w:hAnsi="Calibri" w:cs="Calibri"/>
          <w:color w:val="000000"/>
        </w:rPr>
        <w:t>Oggi delle 8 borse di studio in corso per l'anno accademico 2022/23</w:t>
      </w:r>
      <w:r w:rsidR="00DD1093">
        <w:rPr>
          <w:rFonts w:ascii="Calibri" w:hAnsi="Calibri" w:cs="Calibri"/>
          <w:color w:val="000000"/>
        </w:rPr>
        <w:t>, garantite attraverso donazioni dedicate,</w:t>
      </w:r>
      <w:r w:rsidRPr="00DD1093">
        <w:rPr>
          <w:rFonts w:ascii="Calibri" w:hAnsi="Calibri" w:cs="Calibri"/>
          <w:color w:val="000000"/>
        </w:rPr>
        <w:t xml:space="preserve"> abbiamo perfetta parità</w:t>
      </w:r>
      <w:r w:rsidR="00DD1093" w:rsidRPr="00DD1093">
        <w:rPr>
          <w:rFonts w:ascii="Calibri" w:hAnsi="Calibri" w:cs="Calibri"/>
          <w:color w:val="000000"/>
        </w:rPr>
        <w:t>,</w:t>
      </w:r>
      <w:r w:rsidRPr="00DD1093">
        <w:rPr>
          <w:rFonts w:ascii="Calibri" w:hAnsi="Calibri" w:cs="Calibri"/>
          <w:color w:val="000000"/>
        </w:rPr>
        <w:t xml:space="preserve"> 50% ragazze e 50% ragazzi. Qualche anno fa non era affatto così. La casa di Anita nel 2022 sta sostenendo la scuola secondaria e la scuola tecnica</w:t>
      </w:r>
      <w:r w:rsidR="00DD1093">
        <w:rPr>
          <w:rFonts w:ascii="Calibri" w:hAnsi="Calibri" w:cs="Calibri"/>
          <w:color w:val="000000"/>
        </w:rPr>
        <w:t>-</w:t>
      </w:r>
      <w:r w:rsidRPr="00DD1093">
        <w:rPr>
          <w:rFonts w:ascii="Calibri" w:hAnsi="Calibri" w:cs="Calibri"/>
          <w:color w:val="000000"/>
        </w:rPr>
        <w:t>professionale per 24 ragazze. E speriamo di poter soddisfare, fondi permettendo, le ambizioni di qualche altra giovane donna africana tra loro</w:t>
      </w:r>
      <w:r w:rsidR="00DD1093" w:rsidRPr="00DD1093">
        <w:rPr>
          <w:rFonts w:ascii="Calibri" w:hAnsi="Calibri" w:cs="Calibri"/>
          <w:color w:val="000000"/>
        </w:rPr>
        <w:t>”</w:t>
      </w:r>
      <w:r w:rsidRPr="00DD1093">
        <w:rPr>
          <w:rFonts w:ascii="Calibri" w:hAnsi="Calibri" w:cs="Calibri"/>
          <w:color w:val="000000"/>
        </w:rPr>
        <w:t>.</w:t>
      </w:r>
    </w:p>
    <w:p w14:paraId="1111ED11" w14:textId="349201BF" w:rsidR="00FF1438" w:rsidRDefault="00FF1438" w:rsidP="00906939">
      <w:pPr>
        <w:spacing w:before="120" w:after="1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“Anche quest’anno, come nel 2021 - sottolinea </w:t>
      </w:r>
      <w:r w:rsidRPr="00FF1438">
        <w:rPr>
          <w:rFonts w:asciiTheme="majorHAnsi" w:hAnsiTheme="majorHAnsi"/>
          <w:b/>
          <w:bCs/>
        </w:rPr>
        <w:t>Massimo Barbieri</w:t>
      </w:r>
      <w:r>
        <w:rPr>
          <w:rFonts w:asciiTheme="majorHAnsi" w:hAnsiTheme="majorHAnsi"/>
        </w:rPr>
        <w:t xml:space="preserve">, Presidente di Torrevilla - partecipiamo alla produzione di </w:t>
      </w:r>
      <w:proofErr w:type="spellStart"/>
      <w:r>
        <w:rPr>
          <w:rFonts w:asciiTheme="majorHAnsi" w:hAnsiTheme="majorHAnsi"/>
        </w:rPr>
        <w:t>DiVento</w:t>
      </w:r>
      <w:proofErr w:type="spellEnd"/>
      <w:r>
        <w:rPr>
          <w:rFonts w:asciiTheme="majorHAnsi" w:hAnsiTheme="majorHAnsi"/>
        </w:rPr>
        <w:t xml:space="preserve">, offrendo il vino per circa 2000 bottiglie. Un progetto che abbiamo sposato e che sentiamo particolarmente affine al nostro modo di essere parte del mondo produttivo vitivinicolo, con il rispetto per l’ambiente e per le persone al centro delle nostre scelte”.  </w:t>
      </w:r>
    </w:p>
    <w:p w14:paraId="72FF3D0D" w14:textId="1F0B9F6A" w:rsidR="0027081D" w:rsidRDefault="0094376D" w:rsidP="00FF1438">
      <w:pPr>
        <w:spacing w:after="1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“Per il terzo anno consecutivo -</w:t>
      </w:r>
      <w:r w:rsidRPr="00B62B2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afferma</w:t>
      </w:r>
      <w:r w:rsidRPr="00B62B20">
        <w:rPr>
          <w:rFonts w:asciiTheme="majorHAnsi" w:hAnsiTheme="majorHAnsi"/>
        </w:rPr>
        <w:t xml:space="preserve"> </w:t>
      </w:r>
      <w:r w:rsidRPr="00B62B20">
        <w:rPr>
          <w:rFonts w:asciiTheme="majorHAnsi" w:hAnsiTheme="majorHAnsi"/>
          <w:b/>
        </w:rPr>
        <w:t>Gabriele Picchi</w:t>
      </w:r>
      <w:r w:rsidRPr="00B62B20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D</w:t>
      </w:r>
      <w:r w:rsidRPr="00B62B20">
        <w:rPr>
          <w:rFonts w:asciiTheme="majorHAnsi" w:hAnsiTheme="majorHAnsi"/>
        </w:rPr>
        <w:t xml:space="preserve">irettore di Torrevilla </w:t>
      </w:r>
      <w:r>
        <w:rPr>
          <w:rFonts w:asciiTheme="majorHAnsi" w:hAnsiTheme="majorHAnsi"/>
        </w:rPr>
        <w:t xml:space="preserve">- abbiamo rinnovato il nostro appoggio fattivo al progetto </w:t>
      </w:r>
      <w:proofErr w:type="spellStart"/>
      <w:r>
        <w:rPr>
          <w:rFonts w:asciiTheme="majorHAnsi" w:hAnsiTheme="majorHAnsi"/>
        </w:rPr>
        <w:t>DiVento</w:t>
      </w:r>
      <w:proofErr w:type="spellEnd"/>
      <w:r w:rsidR="00101AC9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sia per la sua finalità solidale, sia perché condividiamo con l’Associazione Donne della Vite valori fondamentali come l’attenzione alla sostenibilità e il rispetto per l’etica nei diversi step della filiera produttiva.</w:t>
      </w:r>
      <w:r w:rsidR="00101AC9">
        <w:rPr>
          <w:rFonts w:asciiTheme="majorHAnsi" w:hAnsiTheme="majorHAnsi"/>
        </w:rPr>
        <w:t xml:space="preserve"> Il processo di adozione di tecniche produttive a basso impatto e in grado di massimizzare la qualità delle uve in funzione dei diversi obiettivi enologici, in essere da alcuni anni,</w:t>
      </w:r>
      <w:r w:rsidR="00F206AB">
        <w:rPr>
          <w:rFonts w:asciiTheme="majorHAnsi" w:hAnsiTheme="majorHAnsi"/>
        </w:rPr>
        <w:t xml:space="preserve"> procede spedito in Torrevilla e ci fa particolarmente piacere poterlo “comunicare” anche grazie a </w:t>
      </w:r>
      <w:proofErr w:type="spellStart"/>
      <w:r w:rsidR="00F206AB">
        <w:rPr>
          <w:rFonts w:asciiTheme="majorHAnsi" w:hAnsiTheme="majorHAnsi"/>
        </w:rPr>
        <w:t>DiVento</w:t>
      </w:r>
      <w:proofErr w:type="spellEnd"/>
      <w:r w:rsidR="00F206AB">
        <w:rPr>
          <w:rFonts w:asciiTheme="majorHAnsi" w:hAnsiTheme="majorHAnsi"/>
        </w:rPr>
        <w:t>”.</w:t>
      </w:r>
      <w:r w:rsidR="00101AC9">
        <w:rPr>
          <w:rFonts w:asciiTheme="majorHAnsi" w:hAnsiTheme="majorHAnsi"/>
        </w:rPr>
        <w:t xml:space="preserve"> </w:t>
      </w:r>
    </w:p>
    <w:p w14:paraId="4A4BBD67" w14:textId="49871E69" w:rsidR="00275946" w:rsidRDefault="00F206AB" w:rsidP="00286DC0">
      <w:pPr>
        <w:spacing w:after="1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“</w:t>
      </w:r>
      <w:r w:rsidR="00DC3993">
        <w:rPr>
          <w:rFonts w:asciiTheme="majorHAnsi" w:hAnsiTheme="majorHAnsi"/>
        </w:rPr>
        <w:t xml:space="preserve">Le uve Moscato bianco con cui è stato prodotto </w:t>
      </w:r>
      <w:proofErr w:type="spellStart"/>
      <w:r w:rsidR="00DC3993">
        <w:rPr>
          <w:rFonts w:asciiTheme="majorHAnsi" w:hAnsiTheme="majorHAnsi"/>
        </w:rPr>
        <w:t>DiVento</w:t>
      </w:r>
      <w:proofErr w:type="spellEnd"/>
      <w:r w:rsidR="00DC3993">
        <w:rPr>
          <w:rFonts w:asciiTheme="majorHAnsi" w:hAnsiTheme="majorHAnsi"/>
        </w:rPr>
        <w:t xml:space="preserve"> quest’anno </w:t>
      </w:r>
      <w:r w:rsidR="00286DC0">
        <w:rPr>
          <w:rFonts w:asciiTheme="majorHAnsi" w:hAnsiTheme="majorHAnsi"/>
        </w:rPr>
        <w:t xml:space="preserve">- racconta </w:t>
      </w:r>
      <w:r w:rsidR="00286DC0" w:rsidRPr="00096BBF">
        <w:rPr>
          <w:rFonts w:asciiTheme="majorHAnsi" w:hAnsiTheme="majorHAnsi"/>
          <w:b/>
          <w:bCs/>
        </w:rPr>
        <w:t>Simone Fiori</w:t>
      </w:r>
      <w:r w:rsidR="00286DC0">
        <w:rPr>
          <w:rFonts w:asciiTheme="majorHAnsi" w:hAnsiTheme="majorHAnsi"/>
        </w:rPr>
        <w:t xml:space="preserve">, enologo di Torrevilla - </w:t>
      </w:r>
      <w:r w:rsidR="00DC3993">
        <w:rPr>
          <w:rFonts w:asciiTheme="majorHAnsi" w:hAnsiTheme="majorHAnsi"/>
        </w:rPr>
        <w:t>provengono da vigneti dei soci coltivati secondo le regole della produzione integrata volontaria, e quindi con una particolare attenzione all’uso razionale della chimica. Ma in più l’annata, che ha visto una piovosità estremamente ridotta e pari a 150 mm totali in tutta la stagione produttiva, ha fortemente ridotto la necessità di trattamenti. Con tali uve, raccolte il 20 agosto 2022</w:t>
      </w:r>
      <w:r w:rsidR="00197651">
        <w:rPr>
          <w:rFonts w:asciiTheme="majorHAnsi" w:hAnsiTheme="majorHAnsi"/>
        </w:rPr>
        <w:t xml:space="preserve"> data la precocità dell’annata</w:t>
      </w:r>
      <w:r w:rsidR="00DC3993">
        <w:rPr>
          <w:rFonts w:asciiTheme="majorHAnsi" w:hAnsiTheme="majorHAnsi"/>
        </w:rPr>
        <w:t>, è stato prodotto un mosto che, dopo chiarifica e pulizia a freddo</w:t>
      </w:r>
      <w:r w:rsidR="00197651">
        <w:rPr>
          <w:rFonts w:asciiTheme="majorHAnsi" w:hAnsiTheme="majorHAnsi"/>
        </w:rPr>
        <w:t xml:space="preserve"> per un mese</w:t>
      </w:r>
      <w:r w:rsidR="00DC3993">
        <w:rPr>
          <w:rFonts w:asciiTheme="majorHAnsi" w:hAnsiTheme="majorHAnsi"/>
        </w:rPr>
        <w:t>, è stato fatto fermentare in autoclave</w:t>
      </w:r>
      <w:r w:rsidR="00197651">
        <w:rPr>
          <w:rFonts w:asciiTheme="majorHAnsi" w:hAnsiTheme="majorHAnsi"/>
        </w:rPr>
        <w:t xml:space="preserve"> e fatto riposare un mese sulle fecce fini. </w:t>
      </w:r>
      <w:r w:rsidR="00286DC0">
        <w:rPr>
          <w:rFonts w:asciiTheme="majorHAnsi" w:hAnsiTheme="majorHAnsi"/>
        </w:rPr>
        <w:t xml:space="preserve">L’edizione 2022 di </w:t>
      </w:r>
      <w:proofErr w:type="spellStart"/>
      <w:r w:rsidR="00197651">
        <w:rPr>
          <w:rFonts w:asciiTheme="majorHAnsi" w:hAnsiTheme="majorHAnsi"/>
        </w:rPr>
        <w:t>DiVento</w:t>
      </w:r>
      <w:proofErr w:type="spellEnd"/>
      <w:r w:rsidR="00197651">
        <w:rPr>
          <w:rFonts w:asciiTheme="majorHAnsi" w:hAnsiTheme="majorHAnsi"/>
        </w:rPr>
        <w:t xml:space="preserve"> è un vino al 6,5% di alcol, con un residuo zuccherino che supera i 100 g/l ma con un’acidità chiaramente percepibile, che dona freschezza e invita al </w:t>
      </w:r>
      <w:r w:rsidR="00286DC0">
        <w:rPr>
          <w:rFonts w:asciiTheme="majorHAnsi" w:hAnsiTheme="majorHAnsi"/>
        </w:rPr>
        <w:t>sorso”.</w:t>
      </w:r>
    </w:p>
    <w:p w14:paraId="5FA66E0C" w14:textId="671AD099" w:rsidR="00096BBF" w:rsidRDefault="00096BBF" w:rsidP="00096BBF">
      <w:pPr>
        <w:spacing w:after="12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*********</w:t>
      </w:r>
    </w:p>
    <w:p w14:paraId="6D0C6D66" w14:textId="58BD8341" w:rsidR="00351B1A" w:rsidRDefault="0084529C" w:rsidP="009A747F">
      <w:pPr>
        <w:spacing w:after="120"/>
        <w:jc w:val="both"/>
        <w:rPr>
          <w:rStyle w:val="apple-converted-space"/>
          <w:rFonts w:asciiTheme="majorHAnsi" w:hAnsiTheme="majorHAnsi" w:cstheme="majorHAnsi"/>
          <w:color w:val="000000"/>
        </w:rPr>
      </w:pPr>
      <w:r>
        <w:rPr>
          <w:rFonts w:asciiTheme="majorHAnsi" w:hAnsiTheme="majorHAnsi"/>
        </w:rPr>
        <w:t>DOLCEANITA</w:t>
      </w:r>
      <w:r w:rsidR="000327EB" w:rsidRPr="00DE1E8B">
        <w:rPr>
          <w:rFonts w:asciiTheme="majorHAnsi" w:hAnsiTheme="majorHAnsi" w:cstheme="minorHAnsi"/>
        </w:rPr>
        <w:t xml:space="preserve"> verrà presentato </w:t>
      </w:r>
      <w:r w:rsidR="000327EB" w:rsidRPr="00DE1E8B">
        <w:rPr>
          <w:rFonts w:asciiTheme="majorHAnsi" w:hAnsiTheme="majorHAnsi" w:cstheme="minorHAnsi"/>
          <w:b/>
        </w:rPr>
        <w:t>sabato 1</w:t>
      </w:r>
      <w:r w:rsidR="008F66BF">
        <w:rPr>
          <w:rFonts w:asciiTheme="majorHAnsi" w:hAnsiTheme="majorHAnsi" w:cstheme="minorHAnsi"/>
          <w:b/>
        </w:rPr>
        <w:t>2</w:t>
      </w:r>
      <w:r w:rsidR="000327EB" w:rsidRPr="00DE1E8B">
        <w:rPr>
          <w:rFonts w:asciiTheme="majorHAnsi" w:hAnsiTheme="majorHAnsi" w:cstheme="minorHAnsi"/>
          <w:b/>
        </w:rPr>
        <w:t xml:space="preserve"> novembre 202</w:t>
      </w:r>
      <w:r w:rsidR="008F66BF">
        <w:rPr>
          <w:rFonts w:asciiTheme="majorHAnsi" w:hAnsiTheme="majorHAnsi" w:cstheme="minorHAnsi"/>
          <w:b/>
        </w:rPr>
        <w:t>2</w:t>
      </w:r>
      <w:r w:rsidR="00B21D46" w:rsidRPr="00DE1E8B">
        <w:rPr>
          <w:rFonts w:asciiTheme="majorHAnsi" w:hAnsiTheme="majorHAnsi" w:cstheme="minorHAnsi"/>
          <w:b/>
        </w:rPr>
        <w:t xml:space="preserve"> </w:t>
      </w:r>
      <w:r w:rsidR="006D40B6">
        <w:rPr>
          <w:rFonts w:asciiTheme="majorHAnsi" w:hAnsiTheme="majorHAnsi" w:cstheme="minorHAnsi"/>
        </w:rPr>
        <w:t>in occasione dell</w:t>
      </w:r>
      <w:r w:rsidR="00351B1A">
        <w:rPr>
          <w:rFonts w:asciiTheme="majorHAnsi" w:hAnsiTheme="majorHAnsi" w:cstheme="minorHAnsi"/>
        </w:rPr>
        <w:t>’evento</w:t>
      </w:r>
      <w:r w:rsidR="000327EB" w:rsidRPr="00DE1E8B">
        <w:rPr>
          <w:rFonts w:asciiTheme="majorHAnsi" w:hAnsiTheme="majorHAnsi" w:cstheme="minorHAnsi"/>
        </w:rPr>
        <w:t xml:space="preserve"> </w:t>
      </w:r>
      <w:r w:rsidR="000327EB" w:rsidRPr="00DE1E8B">
        <w:rPr>
          <w:rFonts w:asciiTheme="majorHAnsi" w:hAnsiTheme="majorHAnsi" w:cstheme="minorHAnsi"/>
          <w:b/>
        </w:rPr>
        <w:t>“</w:t>
      </w:r>
      <w:proofErr w:type="spellStart"/>
      <w:r w:rsidR="008F66BF">
        <w:rPr>
          <w:rFonts w:asciiTheme="majorHAnsi" w:hAnsiTheme="majorHAnsi" w:cstheme="minorHAnsi"/>
          <w:b/>
        </w:rPr>
        <w:t>Africans</w:t>
      </w:r>
      <w:proofErr w:type="spellEnd"/>
      <w:r w:rsidR="000327EB" w:rsidRPr="00DE1E8B">
        <w:rPr>
          <w:rFonts w:asciiTheme="majorHAnsi" w:hAnsiTheme="majorHAnsi" w:cstheme="minorHAnsi"/>
          <w:b/>
        </w:rPr>
        <w:t>”</w:t>
      </w:r>
      <w:r w:rsidR="000327EB" w:rsidRPr="00DE1E8B">
        <w:rPr>
          <w:rFonts w:asciiTheme="majorHAnsi" w:hAnsiTheme="majorHAnsi" w:cstheme="minorHAnsi"/>
        </w:rPr>
        <w:t xml:space="preserve"> presso </w:t>
      </w:r>
      <w:r w:rsidR="008F66BF">
        <w:rPr>
          <w:rFonts w:asciiTheme="majorHAnsi" w:hAnsiTheme="majorHAnsi" w:cstheme="minorHAnsi"/>
        </w:rPr>
        <w:t xml:space="preserve">la sala Binario di Frigoriferi Milanesi </w:t>
      </w:r>
      <w:r w:rsidR="000327EB" w:rsidRPr="00DE1E8B">
        <w:rPr>
          <w:rFonts w:asciiTheme="majorHAnsi" w:hAnsiTheme="majorHAnsi" w:cstheme="minorHAnsi"/>
        </w:rPr>
        <w:t xml:space="preserve">a Milano (via </w:t>
      </w:r>
      <w:r w:rsidR="00351B1A">
        <w:rPr>
          <w:rFonts w:asciiTheme="majorHAnsi" w:hAnsiTheme="majorHAnsi" w:cstheme="minorHAnsi"/>
        </w:rPr>
        <w:t>G.B. Piranesi</w:t>
      </w:r>
      <w:r w:rsidR="008F66BF">
        <w:rPr>
          <w:rFonts w:asciiTheme="majorHAnsi" w:hAnsiTheme="majorHAnsi" w:cstheme="minorHAnsi"/>
        </w:rPr>
        <w:t>,</w:t>
      </w:r>
      <w:r w:rsidR="00351B1A">
        <w:rPr>
          <w:rFonts w:asciiTheme="majorHAnsi" w:hAnsiTheme="majorHAnsi" w:cstheme="minorHAnsi"/>
        </w:rPr>
        <w:t xml:space="preserve"> 10 -</w:t>
      </w:r>
      <w:r w:rsidR="00F04548" w:rsidRPr="00DE1E8B">
        <w:rPr>
          <w:rFonts w:asciiTheme="majorHAnsi" w:hAnsiTheme="majorHAnsi" w:cstheme="minorHAnsi"/>
        </w:rPr>
        <w:t xml:space="preserve"> </w:t>
      </w:r>
      <w:r w:rsidR="008F66BF">
        <w:rPr>
          <w:rFonts w:asciiTheme="majorHAnsi" w:hAnsiTheme="majorHAnsi" w:cstheme="minorHAnsi"/>
        </w:rPr>
        <w:t>h</w:t>
      </w:r>
      <w:r w:rsidR="00CC4B16">
        <w:rPr>
          <w:rFonts w:asciiTheme="majorHAnsi" w:hAnsiTheme="majorHAnsi" w:cstheme="minorHAnsi"/>
        </w:rPr>
        <w:t xml:space="preserve"> </w:t>
      </w:r>
      <w:r w:rsidR="008F66BF">
        <w:rPr>
          <w:rFonts w:asciiTheme="majorHAnsi" w:hAnsiTheme="majorHAnsi" w:cstheme="minorHAnsi"/>
        </w:rPr>
        <w:t>18</w:t>
      </w:r>
      <w:r w:rsidR="00CC4B16" w:rsidRPr="00F1565E">
        <w:rPr>
          <w:rFonts w:asciiTheme="majorHAnsi" w:hAnsiTheme="majorHAnsi" w:cstheme="minorHAnsi"/>
        </w:rPr>
        <w:t>.</w:t>
      </w:r>
      <w:r w:rsidR="008F66BF">
        <w:rPr>
          <w:rFonts w:asciiTheme="majorHAnsi" w:hAnsiTheme="majorHAnsi" w:cstheme="minorHAnsi"/>
        </w:rPr>
        <w:t>0</w:t>
      </w:r>
      <w:r w:rsidR="00CC4B16" w:rsidRPr="00F1565E">
        <w:rPr>
          <w:rFonts w:asciiTheme="majorHAnsi" w:hAnsiTheme="majorHAnsi" w:cstheme="minorHAnsi"/>
        </w:rPr>
        <w:t>0</w:t>
      </w:r>
      <w:r w:rsidR="00CC4B16">
        <w:rPr>
          <w:rFonts w:asciiTheme="majorHAnsi" w:hAnsiTheme="majorHAnsi" w:cstheme="minorHAnsi"/>
        </w:rPr>
        <w:t>)</w:t>
      </w:r>
      <w:r w:rsidR="00351B1A">
        <w:rPr>
          <w:rFonts w:asciiTheme="majorHAnsi" w:hAnsiTheme="majorHAnsi" w:cstheme="minorHAnsi"/>
        </w:rPr>
        <w:t>. Organizzato da Amani in collaborazione con la rivista Africa, “</w:t>
      </w:r>
      <w:proofErr w:type="spellStart"/>
      <w:r w:rsidR="00351B1A">
        <w:rPr>
          <w:rFonts w:asciiTheme="majorHAnsi" w:hAnsiTheme="majorHAnsi" w:cstheme="minorHAnsi"/>
        </w:rPr>
        <w:t>Africans</w:t>
      </w:r>
      <w:proofErr w:type="spellEnd"/>
      <w:r w:rsidR="00351B1A">
        <w:rPr>
          <w:rFonts w:asciiTheme="majorHAnsi" w:hAnsiTheme="majorHAnsi" w:cstheme="minorHAnsi"/>
        </w:rPr>
        <w:t>” sarà il momento per presentare l’edizione 2023 dell’omonimo calendario prodotto da Amani.</w:t>
      </w:r>
      <w:r w:rsidR="00CC4B16">
        <w:rPr>
          <w:rFonts w:asciiTheme="majorHAnsi" w:hAnsiTheme="majorHAnsi" w:cstheme="minorHAnsi"/>
        </w:rPr>
        <w:t xml:space="preserve"> </w:t>
      </w:r>
      <w:r w:rsidR="00351B1A" w:rsidRPr="00351B1A">
        <w:rPr>
          <w:rFonts w:asciiTheme="majorHAnsi" w:hAnsiTheme="majorHAnsi" w:cstheme="majorHAnsi"/>
        </w:rPr>
        <w:t>Parteciperanno</w:t>
      </w:r>
      <w:r w:rsidR="00351B1A">
        <w:rPr>
          <w:rFonts w:asciiTheme="majorHAnsi" w:hAnsiTheme="majorHAnsi" w:cstheme="majorHAnsi"/>
        </w:rPr>
        <w:t>:</w:t>
      </w:r>
      <w:r w:rsidR="00351B1A" w:rsidRPr="00351B1A">
        <w:rPr>
          <w:rFonts w:asciiTheme="majorHAnsi" w:hAnsiTheme="majorHAnsi" w:cstheme="majorHAnsi"/>
        </w:rPr>
        <w:t xml:space="preserve"> </w:t>
      </w:r>
      <w:r w:rsidR="00351B1A" w:rsidRPr="00351B1A">
        <w:rPr>
          <w:rFonts w:asciiTheme="majorHAnsi" w:hAnsiTheme="majorHAnsi" w:cstheme="majorHAnsi"/>
          <w:b/>
          <w:bCs/>
          <w:color w:val="000000"/>
        </w:rPr>
        <w:t>Mauro De Bettio</w:t>
      </w:r>
      <w:r w:rsidR="00351B1A" w:rsidRPr="00351B1A">
        <w:rPr>
          <w:rFonts w:asciiTheme="majorHAnsi" w:hAnsiTheme="majorHAnsi" w:cstheme="majorHAnsi"/>
          <w:color w:val="000000"/>
        </w:rPr>
        <w:t>, fotografo di viaggio e documentarista che ha donato undici dei suoi ritratti africani per la creazione del</w:t>
      </w:r>
      <w:r w:rsidR="00351B1A">
        <w:rPr>
          <w:rFonts w:asciiTheme="majorHAnsi" w:hAnsiTheme="majorHAnsi" w:cstheme="majorHAnsi"/>
          <w:color w:val="000000"/>
        </w:rPr>
        <w:t xml:space="preserve"> calendario</w:t>
      </w:r>
      <w:r w:rsidR="00351B1A" w:rsidRPr="00351B1A">
        <w:rPr>
          <w:rFonts w:asciiTheme="majorHAnsi" w:hAnsiTheme="majorHAnsi" w:cstheme="majorHAnsi"/>
          <w:color w:val="000000"/>
        </w:rPr>
        <w:t>; il portavoce di Amani</w:t>
      </w:r>
      <w:r w:rsidR="00351B1A" w:rsidRPr="00351B1A">
        <w:rPr>
          <w:rStyle w:val="apple-converted-space"/>
          <w:rFonts w:asciiTheme="majorHAnsi" w:hAnsiTheme="majorHAnsi" w:cstheme="majorHAnsi"/>
          <w:color w:val="000000"/>
        </w:rPr>
        <w:t> </w:t>
      </w:r>
      <w:r w:rsidR="00351B1A" w:rsidRPr="00351B1A">
        <w:rPr>
          <w:rFonts w:asciiTheme="majorHAnsi" w:hAnsiTheme="majorHAnsi" w:cstheme="majorHAnsi"/>
          <w:b/>
          <w:bCs/>
          <w:color w:val="000000"/>
        </w:rPr>
        <w:t>Pietro Veronese</w:t>
      </w:r>
      <w:r w:rsidR="00351B1A" w:rsidRPr="00351B1A">
        <w:rPr>
          <w:rFonts w:asciiTheme="majorHAnsi" w:hAnsiTheme="majorHAnsi" w:cstheme="majorHAnsi"/>
          <w:color w:val="000000"/>
        </w:rPr>
        <w:t>, giornalista d</w:t>
      </w:r>
      <w:r w:rsidR="00351B1A">
        <w:rPr>
          <w:rFonts w:asciiTheme="majorHAnsi" w:hAnsiTheme="majorHAnsi" w:cstheme="majorHAnsi"/>
          <w:color w:val="000000"/>
        </w:rPr>
        <w:t>i</w:t>
      </w:r>
      <w:r w:rsidR="00351B1A" w:rsidRPr="00351B1A">
        <w:rPr>
          <w:rFonts w:asciiTheme="majorHAnsi" w:hAnsiTheme="majorHAnsi" w:cstheme="majorHAnsi"/>
          <w:color w:val="000000"/>
        </w:rPr>
        <w:t xml:space="preserve"> Repubblica</w:t>
      </w:r>
      <w:r w:rsidR="00351B1A">
        <w:rPr>
          <w:rFonts w:asciiTheme="majorHAnsi" w:hAnsiTheme="majorHAnsi" w:cstheme="majorHAnsi"/>
          <w:color w:val="000000"/>
        </w:rPr>
        <w:t xml:space="preserve"> e autore dei testi di presentazione del calendario;</w:t>
      </w:r>
      <w:r w:rsidR="00351B1A" w:rsidRPr="00351B1A">
        <w:rPr>
          <w:rFonts w:asciiTheme="majorHAnsi" w:hAnsiTheme="majorHAnsi" w:cstheme="majorHAnsi"/>
          <w:color w:val="000000"/>
        </w:rPr>
        <w:t xml:space="preserve"> </w:t>
      </w:r>
      <w:r w:rsidR="00351B1A">
        <w:rPr>
          <w:rFonts w:asciiTheme="majorHAnsi" w:hAnsiTheme="majorHAnsi" w:cstheme="majorHAnsi"/>
          <w:color w:val="000000"/>
        </w:rPr>
        <w:t>i</w:t>
      </w:r>
      <w:r w:rsidR="00351B1A" w:rsidRPr="00351B1A">
        <w:rPr>
          <w:rFonts w:asciiTheme="majorHAnsi" w:hAnsiTheme="majorHAnsi" w:cstheme="majorHAnsi"/>
          <w:color w:val="000000"/>
        </w:rPr>
        <w:t>l direttore</w:t>
      </w:r>
      <w:r w:rsidR="00351B1A">
        <w:rPr>
          <w:rFonts w:asciiTheme="majorHAnsi" w:hAnsiTheme="majorHAnsi" w:cstheme="majorHAnsi"/>
          <w:color w:val="000000"/>
        </w:rPr>
        <w:t xml:space="preserve"> della rivista Africa,</w:t>
      </w:r>
      <w:r w:rsidR="00351B1A" w:rsidRPr="00351B1A">
        <w:rPr>
          <w:rStyle w:val="apple-converted-space"/>
          <w:rFonts w:asciiTheme="majorHAnsi" w:hAnsiTheme="majorHAnsi" w:cstheme="majorHAnsi"/>
          <w:color w:val="000000"/>
        </w:rPr>
        <w:t> </w:t>
      </w:r>
      <w:r w:rsidR="00351B1A" w:rsidRPr="00351B1A">
        <w:rPr>
          <w:rFonts w:asciiTheme="majorHAnsi" w:hAnsiTheme="majorHAnsi" w:cstheme="majorHAnsi"/>
          <w:b/>
          <w:bCs/>
          <w:color w:val="000000"/>
        </w:rPr>
        <w:t>Marco Trovato</w:t>
      </w:r>
      <w:r w:rsidR="00351B1A">
        <w:rPr>
          <w:rFonts w:asciiTheme="majorHAnsi" w:hAnsiTheme="majorHAnsi" w:cstheme="majorHAnsi"/>
          <w:color w:val="000000"/>
        </w:rPr>
        <w:t>;</w:t>
      </w:r>
      <w:r w:rsidR="00351B1A" w:rsidRPr="00351B1A">
        <w:rPr>
          <w:rFonts w:asciiTheme="majorHAnsi" w:hAnsiTheme="majorHAnsi" w:cstheme="majorHAnsi"/>
          <w:color w:val="000000"/>
        </w:rPr>
        <w:t xml:space="preserve"> </w:t>
      </w:r>
      <w:r w:rsidR="00351B1A">
        <w:rPr>
          <w:rFonts w:asciiTheme="majorHAnsi" w:hAnsiTheme="majorHAnsi" w:cstheme="majorHAnsi"/>
          <w:color w:val="000000"/>
        </w:rPr>
        <w:t>le</w:t>
      </w:r>
      <w:r w:rsidR="00351B1A" w:rsidRPr="00351B1A">
        <w:rPr>
          <w:rStyle w:val="apple-converted-space"/>
          <w:rFonts w:asciiTheme="majorHAnsi" w:hAnsiTheme="majorHAnsi" w:cstheme="majorHAnsi"/>
          <w:color w:val="000000"/>
        </w:rPr>
        <w:t> </w:t>
      </w:r>
      <w:r w:rsidR="00351B1A" w:rsidRPr="00351B1A">
        <w:rPr>
          <w:rFonts w:asciiTheme="majorHAnsi" w:hAnsiTheme="majorHAnsi" w:cstheme="majorHAnsi"/>
          <w:color w:val="000000"/>
        </w:rPr>
        <w:t>Donne della Vite</w:t>
      </w:r>
      <w:r w:rsidR="00351B1A">
        <w:rPr>
          <w:rFonts w:asciiTheme="majorHAnsi" w:hAnsiTheme="majorHAnsi" w:cstheme="majorHAnsi"/>
          <w:color w:val="000000"/>
        </w:rPr>
        <w:t>, che</w:t>
      </w:r>
      <w:r w:rsidR="002D6675">
        <w:rPr>
          <w:rFonts w:asciiTheme="majorHAnsi" w:hAnsiTheme="majorHAnsi" w:cstheme="majorHAnsi"/>
          <w:color w:val="000000"/>
        </w:rPr>
        <w:t xml:space="preserve"> racco</w:t>
      </w:r>
      <w:r w:rsidR="00351B1A">
        <w:rPr>
          <w:rFonts w:asciiTheme="majorHAnsi" w:hAnsiTheme="majorHAnsi" w:cstheme="majorHAnsi"/>
          <w:color w:val="000000"/>
        </w:rPr>
        <w:t>nteranno</w:t>
      </w:r>
      <w:r w:rsidR="002D6675">
        <w:rPr>
          <w:rFonts w:asciiTheme="majorHAnsi" w:hAnsiTheme="majorHAnsi" w:cstheme="majorHAnsi"/>
          <w:color w:val="000000"/>
        </w:rPr>
        <w:t xml:space="preserve"> il progetto</w:t>
      </w:r>
      <w:r w:rsidR="00351B1A">
        <w:rPr>
          <w:rFonts w:asciiTheme="majorHAnsi" w:hAnsiTheme="majorHAnsi" w:cstheme="majorHAnsi"/>
          <w:color w:val="000000"/>
        </w:rPr>
        <w:t xml:space="preserve"> DiVento</w:t>
      </w:r>
      <w:r w:rsidR="00351B1A" w:rsidRPr="00351B1A">
        <w:rPr>
          <w:rFonts w:asciiTheme="majorHAnsi" w:hAnsiTheme="majorHAnsi" w:cstheme="majorHAnsi"/>
          <w:color w:val="000000"/>
        </w:rPr>
        <w:t>.</w:t>
      </w:r>
      <w:r w:rsidR="00351B1A" w:rsidRPr="00351B1A">
        <w:rPr>
          <w:rStyle w:val="apple-converted-space"/>
          <w:rFonts w:asciiTheme="majorHAnsi" w:hAnsiTheme="majorHAnsi" w:cstheme="majorHAnsi"/>
          <w:color w:val="000000"/>
        </w:rPr>
        <w:t> </w:t>
      </w:r>
    </w:p>
    <w:p w14:paraId="12CB31C0" w14:textId="50B5E484" w:rsidR="006319CF" w:rsidRPr="00351B1A" w:rsidRDefault="000327EB" w:rsidP="009A747F">
      <w:pPr>
        <w:spacing w:after="120"/>
        <w:jc w:val="both"/>
        <w:rPr>
          <w:rFonts w:asciiTheme="majorHAnsi" w:hAnsiTheme="majorHAnsi" w:cstheme="majorHAnsi"/>
          <w:b/>
          <w:bCs/>
          <w:color w:val="000000"/>
        </w:rPr>
      </w:pPr>
      <w:r w:rsidRPr="00351B1A">
        <w:rPr>
          <w:rFonts w:asciiTheme="majorHAnsi" w:hAnsiTheme="majorHAnsi" w:cstheme="majorHAnsi"/>
          <w:b/>
          <w:bCs/>
        </w:rPr>
        <w:lastRenderedPageBreak/>
        <w:t xml:space="preserve">La partecipazione è gratuita, ma è preferibile iscriversi </w:t>
      </w:r>
      <w:r w:rsidR="00351B1A" w:rsidRPr="00351B1A">
        <w:rPr>
          <w:rFonts w:asciiTheme="majorHAnsi" w:hAnsiTheme="majorHAnsi" w:cstheme="majorHAnsi"/>
          <w:b/>
          <w:bCs/>
        </w:rPr>
        <w:t xml:space="preserve">chiamando il numero </w:t>
      </w:r>
      <w:r w:rsidR="00351B1A" w:rsidRPr="00351B1A">
        <w:rPr>
          <w:rFonts w:asciiTheme="majorHAnsi" w:hAnsiTheme="majorHAnsi" w:cstheme="majorHAnsi"/>
          <w:b/>
          <w:bCs/>
          <w:color w:val="000000"/>
        </w:rPr>
        <w:t xml:space="preserve">02.48951149 oppure </w:t>
      </w:r>
      <w:r w:rsidR="009D796A" w:rsidRPr="00351B1A">
        <w:rPr>
          <w:rFonts w:asciiTheme="majorHAnsi" w:hAnsiTheme="majorHAnsi" w:cstheme="majorHAnsi"/>
          <w:b/>
          <w:bCs/>
        </w:rPr>
        <w:t>inviando una mail</w:t>
      </w:r>
      <w:r w:rsidRPr="00351B1A">
        <w:rPr>
          <w:rFonts w:asciiTheme="majorHAnsi" w:hAnsiTheme="majorHAnsi" w:cstheme="majorHAnsi"/>
          <w:b/>
          <w:bCs/>
        </w:rPr>
        <w:t xml:space="preserve"> a </w:t>
      </w:r>
      <w:hyperlink r:id="rId12" w:history="1">
        <w:r w:rsidR="00C013C4" w:rsidRPr="00351B1A">
          <w:rPr>
            <w:rStyle w:val="Collegamentoipertestuale"/>
            <w:rFonts w:asciiTheme="majorHAnsi" w:hAnsiTheme="majorHAnsi" w:cstheme="majorHAnsi"/>
            <w:b/>
            <w:bCs/>
          </w:rPr>
          <w:t>segreteria@amaniforafrica.it</w:t>
        </w:r>
      </w:hyperlink>
    </w:p>
    <w:p w14:paraId="222E779D" w14:textId="3067E3D9" w:rsidR="00B65E13" w:rsidRPr="00DE1E8B" w:rsidRDefault="003279DF" w:rsidP="00C467D3">
      <w:pPr>
        <w:jc w:val="both"/>
        <w:rPr>
          <w:rFonts w:asciiTheme="majorHAnsi" w:hAnsiTheme="majorHAnsi" w:cs="Avenir LT Std 35 Light"/>
          <w:color w:val="76923C" w:themeColor="accent3" w:themeShade="BF"/>
        </w:rPr>
      </w:pPr>
      <w:r w:rsidRPr="00DE1E8B">
        <w:rPr>
          <w:rFonts w:asciiTheme="majorHAnsi" w:hAnsiTheme="majorHAnsi" w:cs="Avenir LT Std 35 Light"/>
          <w:b/>
          <w:bCs/>
          <w:color w:val="76923C" w:themeColor="accent3" w:themeShade="BF"/>
        </w:rPr>
        <w:t>COME DONARE</w:t>
      </w:r>
    </w:p>
    <w:p w14:paraId="6BAF8924" w14:textId="1C9CB664" w:rsidR="00B65E13" w:rsidRPr="00DE1E8B" w:rsidRDefault="00B65E13" w:rsidP="00C467D3">
      <w:pPr>
        <w:jc w:val="both"/>
        <w:rPr>
          <w:rFonts w:asciiTheme="majorHAnsi" w:hAnsiTheme="majorHAnsi" w:cs="Avenir LT Std 35 Light"/>
        </w:rPr>
      </w:pPr>
      <w:r w:rsidRPr="00DE1E8B">
        <w:rPr>
          <w:rFonts w:asciiTheme="majorHAnsi" w:hAnsiTheme="majorHAnsi" w:cs="Avenir LT Std 35 Light"/>
        </w:rPr>
        <w:t xml:space="preserve">Le bottiglie da 750 ml saranno cedute a fronte di una donazione di almeno 10,00 €/bottiglia. Tutti i fondi raccolti, detratte le spese sostenute per la realizzazione del progetto, rendicontate in modo assolutamente trasparente, saranno donati ad Amani per finanziare il progetto della Casa di Anita. </w:t>
      </w:r>
    </w:p>
    <w:p w14:paraId="482D1261" w14:textId="0D64B584" w:rsidR="00B65E13" w:rsidRPr="004E359C" w:rsidRDefault="00B65E13" w:rsidP="00C467D3">
      <w:pPr>
        <w:jc w:val="both"/>
        <w:rPr>
          <w:rStyle w:val="Collegamentoipertestuale"/>
          <w:rFonts w:asciiTheme="majorHAnsi" w:hAnsiTheme="majorHAnsi" w:cs="Avenir LT Std 35 Light"/>
          <w:color w:val="auto"/>
          <w:u w:val="none"/>
        </w:rPr>
      </w:pPr>
      <w:r w:rsidRPr="00DE1E8B">
        <w:rPr>
          <w:rFonts w:asciiTheme="majorHAnsi" w:hAnsiTheme="majorHAnsi" w:cs="Avenir LT Std 35 Light"/>
        </w:rPr>
        <w:t xml:space="preserve">Tutte le informazioni sulle modalità per donare e ricevere </w:t>
      </w:r>
      <w:proofErr w:type="spellStart"/>
      <w:r w:rsidRPr="00DE1E8B">
        <w:rPr>
          <w:rFonts w:asciiTheme="majorHAnsi" w:hAnsiTheme="majorHAnsi" w:cs="Avenir LT Std 35 Light"/>
        </w:rPr>
        <w:t>DiVento</w:t>
      </w:r>
      <w:proofErr w:type="spellEnd"/>
      <w:r w:rsidRPr="00DE1E8B">
        <w:rPr>
          <w:rFonts w:asciiTheme="majorHAnsi" w:hAnsiTheme="majorHAnsi" w:cs="Avenir LT Std 35 Light"/>
        </w:rPr>
        <w:t xml:space="preserve"> nella pagina dedicata </w:t>
      </w:r>
      <w:hyperlink r:id="rId13" w:history="1">
        <w:r w:rsidR="002B1BE3" w:rsidRPr="0015778B">
          <w:rPr>
            <w:rStyle w:val="Collegamentoipertestuale"/>
          </w:rPr>
          <w:t>www.donnedellavite.com/divento2022</w:t>
        </w:r>
      </w:hyperlink>
      <w:r w:rsidR="002B1BE3">
        <w:t xml:space="preserve"> </w:t>
      </w:r>
    </w:p>
    <w:p w14:paraId="0426E716" w14:textId="77777777" w:rsidR="00B65E13" w:rsidRPr="00DE1E8B" w:rsidRDefault="00B65E13" w:rsidP="00C467D3">
      <w:pPr>
        <w:jc w:val="both"/>
        <w:rPr>
          <w:rFonts w:asciiTheme="majorHAnsi" w:hAnsiTheme="majorHAnsi" w:cs="Avenir LT Std 35 Light"/>
        </w:rPr>
      </w:pPr>
    </w:p>
    <w:p w14:paraId="6162BFBF" w14:textId="77777777" w:rsidR="00034875" w:rsidRDefault="00B65E13" w:rsidP="008F66BF">
      <w:pPr>
        <w:jc w:val="center"/>
        <w:rPr>
          <w:rFonts w:asciiTheme="majorHAnsi" w:hAnsiTheme="majorHAnsi" w:cs="Avenir LT Std 35 Light"/>
          <w:b/>
        </w:rPr>
      </w:pPr>
      <w:r w:rsidRPr="00DE1E8B">
        <w:rPr>
          <w:rFonts w:asciiTheme="majorHAnsi" w:hAnsiTheme="majorHAnsi" w:cs="Avenir LT Std 35 Light"/>
          <w:b/>
        </w:rPr>
        <w:t>Contatto per la stampa</w:t>
      </w:r>
      <w:r w:rsidR="00034875">
        <w:rPr>
          <w:rFonts w:asciiTheme="majorHAnsi" w:hAnsiTheme="majorHAnsi" w:cs="Avenir LT Std 35 Light"/>
          <w:b/>
        </w:rPr>
        <w:t>:</w:t>
      </w:r>
    </w:p>
    <w:p w14:paraId="637BF448" w14:textId="7306A7DD" w:rsidR="00B65E13" w:rsidRDefault="00B65E13" w:rsidP="008F66BF">
      <w:pPr>
        <w:jc w:val="center"/>
        <w:rPr>
          <w:rStyle w:val="Collegamentoipertestuale"/>
          <w:rFonts w:asciiTheme="majorHAnsi" w:hAnsiTheme="majorHAnsi" w:cs="Avenir LT Std 35 Light"/>
        </w:rPr>
      </w:pPr>
      <w:r w:rsidRPr="00DE1E8B">
        <w:rPr>
          <w:rFonts w:asciiTheme="majorHAnsi" w:hAnsiTheme="majorHAnsi" w:cs="Avenir LT Std 35 Light"/>
          <w:b/>
        </w:rPr>
        <w:t xml:space="preserve"> </w:t>
      </w:r>
      <w:r w:rsidRPr="00DE1E8B">
        <w:rPr>
          <w:rFonts w:asciiTheme="majorHAnsi" w:hAnsiTheme="majorHAnsi" w:cs="Avenir LT Std 35 Light"/>
        </w:rPr>
        <w:t>C</w:t>
      </w:r>
      <w:r w:rsidR="0084529C">
        <w:rPr>
          <w:rFonts w:asciiTheme="majorHAnsi" w:hAnsiTheme="majorHAnsi" w:cs="Avenir LT Std 35 Light"/>
        </w:rPr>
        <w:t>ostanza Fregoni</w:t>
      </w:r>
      <w:r w:rsidRPr="00DE1E8B">
        <w:rPr>
          <w:rFonts w:asciiTheme="majorHAnsi" w:hAnsiTheme="majorHAnsi" w:cs="Avenir LT Std 35 Light"/>
        </w:rPr>
        <w:t xml:space="preserve"> - 3</w:t>
      </w:r>
      <w:r w:rsidR="0084529C">
        <w:rPr>
          <w:rFonts w:asciiTheme="majorHAnsi" w:hAnsiTheme="majorHAnsi" w:cs="Avenir LT Std 35 Light"/>
        </w:rPr>
        <w:t>33</w:t>
      </w:r>
      <w:r w:rsidR="008F66BF">
        <w:rPr>
          <w:rFonts w:asciiTheme="majorHAnsi" w:hAnsiTheme="majorHAnsi" w:cs="Avenir LT Std 35 Light"/>
        </w:rPr>
        <w:t>22</w:t>
      </w:r>
      <w:r w:rsidR="0084529C">
        <w:rPr>
          <w:rFonts w:asciiTheme="majorHAnsi" w:hAnsiTheme="majorHAnsi" w:cs="Avenir LT Std 35 Light"/>
        </w:rPr>
        <w:t>44577</w:t>
      </w:r>
      <w:r w:rsidRPr="00DE1E8B">
        <w:rPr>
          <w:rFonts w:asciiTheme="majorHAnsi" w:hAnsiTheme="majorHAnsi" w:cs="Avenir LT Std 35 Light"/>
        </w:rPr>
        <w:t xml:space="preserve"> </w:t>
      </w:r>
      <w:r w:rsidR="008F66BF">
        <w:rPr>
          <w:rFonts w:asciiTheme="majorHAnsi" w:hAnsiTheme="majorHAnsi" w:cs="Avenir LT Std 35 Light"/>
        </w:rPr>
        <w:t>–</w:t>
      </w:r>
      <w:r w:rsidRPr="00DE1E8B">
        <w:rPr>
          <w:rFonts w:asciiTheme="majorHAnsi" w:hAnsiTheme="majorHAnsi" w:cs="Avenir LT Std 35 Light"/>
        </w:rPr>
        <w:t xml:space="preserve"> </w:t>
      </w:r>
      <w:r w:rsidRPr="008F66BF">
        <w:rPr>
          <w:rFonts w:asciiTheme="majorHAnsi" w:hAnsiTheme="majorHAnsi" w:cs="Avenir LT Std 35 Light"/>
        </w:rPr>
        <w:t>c</w:t>
      </w:r>
      <w:r w:rsidR="008F66BF">
        <w:rPr>
          <w:rFonts w:asciiTheme="majorHAnsi" w:hAnsiTheme="majorHAnsi" w:cs="Avenir LT Std 35 Light"/>
        </w:rPr>
        <w:t>ostanza.fregoni@ovisnigra.it</w:t>
      </w:r>
    </w:p>
    <w:p w14:paraId="63E65355" w14:textId="77777777" w:rsidR="00905AD2" w:rsidRPr="00DE1E8B" w:rsidRDefault="00905AD2" w:rsidP="00C467D3">
      <w:pPr>
        <w:jc w:val="both"/>
        <w:rPr>
          <w:rFonts w:asciiTheme="majorHAnsi" w:hAnsiTheme="majorHAnsi" w:cs="Avenir LT Std 35 Light"/>
        </w:rPr>
      </w:pPr>
    </w:p>
    <w:p w14:paraId="1CA41BDE" w14:textId="41073002" w:rsidR="004E359C" w:rsidRPr="009A747F" w:rsidRDefault="00B65E13" w:rsidP="00034875">
      <w:pPr>
        <w:jc w:val="center"/>
        <w:rPr>
          <w:rFonts w:asciiTheme="majorHAnsi" w:hAnsiTheme="majorHAnsi"/>
        </w:rPr>
      </w:pPr>
      <w:r w:rsidRPr="00034875">
        <w:rPr>
          <w:rFonts w:asciiTheme="majorHAnsi" w:hAnsiTheme="majorHAnsi" w:cs="Avenir LT Std 35 Light"/>
        </w:rPr>
        <w:t xml:space="preserve">Le immagini sono disponibili all’indirizzo: </w:t>
      </w:r>
      <w:r w:rsidRPr="00034875">
        <w:rPr>
          <w:rFonts w:asciiTheme="majorHAnsi" w:hAnsiTheme="majorHAnsi" w:cs="Avenir LT Std 35 Light"/>
          <w:color w:val="0000FF"/>
          <w:u w:val="single"/>
        </w:rPr>
        <w:t>www.</w:t>
      </w:r>
      <w:hyperlink r:id="rId14" w:history="1">
        <w:r w:rsidRPr="00034875">
          <w:rPr>
            <w:rStyle w:val="Collegamentoipertestuale"/>
            <w:rFonts w:asciiTheme="majorHAnsi" w:hAnsiTheme="majorHAnsi" w:cs="Arial"/>
            <w:shd w:val="clear" w:color="auto" w:fill="FFFFFF"/>
          </w:rPr>
          <w:t>donnedellavite.com/foto</w:t>
        </w:r>
      </w:hyperlink>
    </w:p>
    <w:p w14:paraId="18120027" w14:textId="77777777" w:rsidR="004E359C" w:rsidRDefault="004E359C" w:rsidP="004E359C">
      <w:pPr>
        <w:suppressAutoHyphens w:val="0"/>
        <w:rPr>
          <w:rFonts w:asciiTheme="majorHAnsi" w:hAnsiTheme="majorHAnsi" w:cs="Avenir LT Std 35 Light"/>
          <w:b/>
          <w:color w:val="76923C"/>
        </w:rPr>
      </w:pPr>
    </w:p>
    <w:p w14:paraId="7DB5C06E" w14:textId="3473920C" w:rsidR="006B5EA6" w:rsidRPr="004E359C" w:rsidRDefault="006B5EA6" w:rsidP="00C467D3">
      <w:pPr>
        <w:suppressAutoHyphens w:val="0"/>
        <w:jc w:val="center"/>
        <w:rPr>
          <w:rFonts w:asciiTheme="majorHAnsi" w:hAnsiTheme="majorHAnsi" w:cs="Avenir LT Std 35 Light"/>
          <w:b/>
          <w:color w:val="76923C"/>
          <w:sz w:val="32"/>
          <w:szCs w:val="32"/>
        </w:rPr>
      </w:pPr>
      <w:r w:rsidRPr="004E359C">
        <w:rPr>
          <w:rFonts w:asciiTheme="majorHAnsi" w:hAnsiTheme="majorHAnsi" w:cs="Avenir LT Std 35 Light"/>
          <w:b/>
          <w:color w:val="76923C"/>
          <w:sz w:val="32"/>
          <w:szCs w:val="32"/>
        </w:rPr>
        <w:t>LE DONNE DELLA VITE RINGRAZIANO</w:t>
      </w:r>
    </w:p>
    <w:p w14:paraId="685444E2" w14:textId="43D01893" w:rsidR="00DF0DC6" w:rsidRDefault="006B5EA6" w:rsidP="00C467D3">
      <w:pPr>
        <w:suppressAutoHyphens w:val="0"/>
        <w:jc w:val="center"/>
        <w:rPr>
          <w:rFonts w:asciiTheme="majorHAnsi" w:hAnsiTheme="majorHAnsi" w:cs="Avenir LT Std 35 Light"/>
          <w:b/>
          <w:color w:val="76923C"/>
          <w:sz w:val="32"/>
          <w:szCs w:val="32"/>
        </w:rPr>
      </w:pPr>
      <w:r w:rsidRPr="004E359C">
        <w:rPr>
          <w:rFonts w:asciiTheme="majorHAnsi" w:hAnsiTheme="majorHAnsi" w:cs="Avenir LT Std 35 Light"/>
          <w:b/>
          <w:color w:val="76923C"/>
          <w:sz w:val="32"/>
          <w:szCs w:val="32"/>
        </w:rPr>
        <w:t xml:space="preserve">COLORO CHE HANNO RESO POSSIBILE IL PROGETTO DIVENTO </w:t>
      </w:r>
      <w:r w:rsidR="008F66BF">
        <w:rPr>
          <w:rFonts w:asciiTheme="majorHAnsi" w:hAnsiTheme="majorHAnsi" w:cs="Avenir LT Std 35 Light"/>
          <w:b/>
          <w:color w:val="76923C"/>
          <w:sz w:val="32"/>
          <w:szCs w:val="32"/>
        </w:rPr>
        <w:t>DOLCEANITA</w:t>
      </w:r>
    </w:p>
    <w:p w14:paraId="49B14B02" w14:textId="77777777" w:rsidR="0002445C" w:rsidRPr="004E359C" w:rsidRDefault="0002445C" w:rsidP="00C467D3">
      <w:pPr>
        <w:suppressAutoHyphens w:val="0"/>
        <w:jc w:val="center"/>
        <w:rPr>
          <w:rFonts w:asciiTheme="majorHAnsi" w:hAnsiTheme="majorHAnsi" w:cs="Avenir LT Std 35 Light"/>
          <w:b/>
          <w:color w:val="76923C"/>
          <w:sz w:val="32"/>
          <w:szCs w:val="32"/>
        </w:rPr>
      </w:pPr>
    </w:p>
    <w:p w14:paraId="7AB0FA83" w14:textId="02D85A4D" w:rsidR="00391F75" w:rsidRPr="00DE1E8B" w:rsidRDefault="004D2630" w:rsidP="00C467D3">
      <w:pPr>
        <w:jc w:val="both"/>
        <w:rPr>
          <w:rFonts w:asciiTheme="majorHAnsi" w:hAnsiTheme="majorHAnsi" w:cs="Avenir LT Std 35 Light"/>
          <w:b/>
          <w:color w:val="76923C"/>
        </w:rPr>
      </w:pPr>
      <w:r>
        <w:rPr>
          <w:rFonts w:asciiTheme="majorHAnsi" w:hAnsiTheme="majorHAnsi" w:cs="Avenir LT Std 35 Light"/>
          <w:bCs/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7652AE46" wp14:editId="51D20F46">
            <wp:simplePos x="0" y="0"/>
            <wp:positionH relativeFrom="column">
              <wp:posOffset>5092065</wp:posOffset>
            </wp:positionH>
            <wp:positionV relativeFrom="paragraph">
              <wp:posOffset>55245</wp:posOffset>
            </wp:positionV>
            <wp:extent cx="1525270" cy="1007745"/>
            <wp:effectExtent l="0" t="0" r="0" b="0"/>
            <wp:wrapSquare wrapText="bothSides"/>
            <wp:docPr id="10" name="Immagine 10" descr="Macintosh HD:Users:clementinapalese:Desktop:DiVento_VENTOROSA_2021:logo-torrev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ementinapalese:Desktop:DiVento_VENTOROSA_2021:logo-torrevill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630">
        <w:rPr>
          <w:rFonts w:asciiTheme="majorHAnsi" w:hAnsiTheme="majorHAnsi" w:cs="Avenir LT Std 35 Light"/>
          <w:b/>
          <w:color w:val="76923C"/>
        </w:rPr>
        <w:t>Torre</w:t>
      </w:r>
      <w:r w:rsidR="001621D1" w:rsidRPr="004D2630">
        <w:rPr>
          <w:rFonts w:asciiTheme="majorHAnsi" w:hAnsiTheme="majorHAnsi" w:cs="Avenir LT Std 35 Light"/>
          <w:b/>
          <w:color w:val="76923C"/>
        </w:rPr>
        <w:t xml:space="preserve">villa </w:t>
      </w:r>
      <w:r w:rsidR="001621D1" w:rsidRPr="00DE1E8B">
        <w:rPr>
          <w:rFonts w:asciiTheme="majorHAnsi" w:hAnsiTheme="majorHAnsi" w:cs="Avenir LT Std 35 Light"/>
          <w:bCs/>
        </w:rPr>
        <w:t xml:space="preserve">è l’associazione di viticoltori punto di riferimento per la viticoltura </w:t>
      </w:r>
      <w:proofErr w:type="spellStart"/>
      <w:r w:rsidR="001621D1" w:rsidRPr="00DE1E8B">
        <w:rPr>
          <w:rFonts w:asciiTheme="majorHAnsi" w:hAnsiTheme="majorHAnsi" w:cs="Avenir LT Std 35 Light"/>
          <w:bCs/>
        </w:rPr>
        <w:t>oltrepadana</w:t>
      </w:r>
      <w:proofErr w:type="spellEnd"/>
      <w:r w:rsidR="001621D1" w:rsidRPr="00DE1E8B">
        <w:rPr>
          <w:rFonts w:asciiTheme="majorHAnsi" w:hAnsiTheme="majorHAnsi" w:cs="Avenir LT Std 35 Light"/>
          <w:bCs/>
        </w:rPr>
        <w:t xml:space="preserve"> da 114 anni</w:t>
      </w:r>
      <w:r w:rsidR="00920FEC" w:rsidRPr="00DE1E8B">
        <w:rPr>
          <w:rFonts w:asciiTheme="majorHAnsi" w:hAnsiTheme="majorHAnsi" w:cs="Avenir LT Std 35 Light"/>
          <w:bCs/>
        </w:rPr>
        <w:t>. R</w:t>
      </w:r>
      <w:r w:rsidR="007955F5" w:rsidRPr="00DE1E8B">
        <w:rPr>
          <w:rFonts w:asciiTheme="majorHAnsi" w:hAnsiTheme="majorHAnsi" w:cs="Avenir LT Std 35 Light"/>
          <w:bCs/>
        </w:rPr>
        <w:t>iunisce 2</w:t>
      </w:r>
      <w:r w:rsidR="00B553F5" w:rsidRPr="00DE1E8B">
        <w:rPr>
          <w:rFonts w:asciiTheme="majorHAnsi" w:hAnsiTheme="majorHAnsi" w:cs="Avenir LT Std 35 Light"/>
          <w:bCs/>
        </w:rPr>
        <w:t>0</w:t>
      </w:r>
      <w:r w:rsidR="007955F5" w:rsidRPr="00DE1E8B">
        <w:rPr>
          <w:rFonts w:asciiTheme="majorHAnsi" w:hAnsiTheme="majorHAnsi" w:cs="Avenir LT Std 35 Light"/>
          <w:bCs/>
        </w:rPr>
        <w:t>0</w:t>
      </w:r>
      <w:r w:rsidR="00DC130B" w:rsidRPr="00DE1E8B">
        <w:rPr>
          <w:rFonts w:asciiTheme="majorHAnsi" w:hAnsiTheme="majorHAnsi" w:cs="Avenir LT Std 35 Light"/>
          <w:bCs/>
        </w:rPr>
        <w:t xml:space="preserve"> vignaioli che ogni giorno</w:t>
      </w:r>
      <w:r w:rsidR="0038505D" w:rsidRPr="00DE1E8B">
        <w:rPr>
          <w:rFonts w:asciiTheme="majorHAnsi" w:hAnsiTheme="majorHAnsi" w:cs="Avenir LT Std 35 Light"/>
          <w:bCs/>
        </w:rPr>
        <w:t xml:space="preserve">, </w:t>
      </w:r>
      <w:r w:rsidR="00DC130B" w:rsidRPr="00DE1E8B">
        <w:rPr>
          <w:rFonts w:asciiTheme="majorHAnsi" w:hAnsiTheme="majorHAnsi" w:cs="Avenir LT Std 35 Light"/>
          <w:bCs/>
        </w:rPr>
        <w:t>con fatica e dedizione</w:t>
      </w:r>
      <w:r w:rsidR="0038505D" w:rsidRPr="00DE1E8B">
        <w:rPr>
          <w:rFonts w:asciiTheme="majorHAnsi" w:hAnsiTheme="majorHAnsi" w:cs="Avenir LT Std 35 Light"/>
          <w:bCs/>
        </w:rPr>
        <w:t>, si dedicano</w:t>
      </w:r>
      <w:r w:rsidR="00DC130B" w:rsidRPr="00DE1E8B">
        <w:rPr>
          <w:rFonts w:asciiTheme="majorHAnsi" w:hAnsiTheme="majorHAnsi" w:cs="Avenir LT Std 35 Light"/>
          <w:bCs/>
        </w:rPr>
        <w:t xml:space="preserve"> alla coltivazione della vite</w:t>
      </w:r>
      <w:r w:rsidR="00920FEC" w:rsidRPr="00DE1E8B">
        <w:rPr>
          <w:rFonts w:asciiTheme="majorHAnsi" w:hAnsiTheme="majorHAnsi" w:cs="Avenir LT Std 35 Light"/>
          <w:bCs/>
        </w:rPr>
        <w:t xml:space="preserve"> su oltre </w:t>
      </w:r>
      <w:r w:rsidR="00EF3019" w:rsidRPr="00DE1E8B">
        <w:rPr>
          <w:rFonts w:asciiTheme="majorHAnsi" w:hAnsiTheme="majorHAnsi" w:cs="Avenir LT Std 35 Light"/>
          <w:bCs/>
        </w:rPr>
        <w:t>6</w:t>
      </w:r>
      <w:r w:rsidR="00920FEC" w:rsidRPr="00DE1E8B">
        <w:rPr>
          <w:rFonts w:asciiTheme="majorHAnsi" w:hAnsiTheme="majorHAnsi" w:cs="Avenir LT Std 35 Light"/>
          <w:bCs/>
        </w:rPr>
        <w:t xml:space="preserve">00 ettari di terreno </w:t>
      </w:r>
      <w:r w:rsidR="00784A05" w:rsidRPr="00DE1E8B">
        <w:rPr>
          <w:rFonts w:asciiTheme="majorHAnsi" w:hAnsiTheme="majorHAnsi" w:cs="Avenir LT Std 35 Light"/>
          <w:bCs/>
        </w:rPr>
        <w:t xml:space="preserve">sparsi su nove comuni lombardi. </w:t>
      </w:r>
      <w:r w:rsidR="00785B17" w:rsidRPr="00DE1E8B">
        <w:rPr>
          <w:rFonts w:asciiTheme="majorHAnsi" w:hAnsiTheme="majorHAnsi" w:cs="Avenir LT Std 35 Light"/>
          <w:bCs/>
        </w:rPr>
        <w:t xml:space="preserve">Tra </w:t>
      </w:r>
      <w:r w:rsidR="00126BFB" w:rsidRPr="00DE1E8B">
        <w:rPr>
          <w:rFonts w:asciiTheme="majorHAnsi" w:hAnsiTheme="majorHAnsi" w:cs="Avenir LT Std 35 Light"/>
          <w:bCs/>
        </w:rPr>
        <w:t>le</w:t>
      </w:r>
      <w:r w:rsidR="00785B17" w:rsidRPr="00DE1E8B">
        <w:rPr>
          <w:rFonts w:asciiTheme="majorHAnsi" w:hAnsiTheme="majorHAnsi" w:cs="Avenir LT Std 35 Light"/>
          <w:bCs/>
        </w:rPr>
        <w:t xml:space="preserve"> </w:t>
      </w:r>
      <w:r w:rsidR="00126BFB" w:rsidRPr="00DE1E8B">
        <w:rPr>
          <w:rFonts w:asciiTheme="majorHAnsi" w:hAnsiTheme="majorHAnsi" w:cs="Avenir LT Std 35 Light"/>
          <w:bCs/>
        </w:rPr>
        <w:t xml:space="preserve">più dinamiche </w:t>
      </w:r>
      <w:r w:rsidR="00785B17" w:rsidRPr="00DE1E8B">
        <w:rPr>
          <w:rFonts w:asciiTheme="majorHAnsi" w:hAnsiTheme="majorHAnsi" w:cs="Avenir LT Std 35 Light"/>
          <w:bCs/>
        </w:rPr>
        <w:t xml:space="preserve">realtà </w:t>
      </w:r>
      <w:r w:rsidR="00126BFB" w:rsidRPr="00DE1E8B">
        <w:rPr>
          <w:rFonts w:asciiTheme="majorHAnsi" w:hAnsiTheme="majorHAnsi" w:cs="Avenir LT Std 35 Light"/>
          <w:bCs/>
        </w:rPr>
        <w:t xml:space="preserve">dell’Oltrepò Pavese vitivinicolo (circa 50.000 quintali di uve lavorate ogni anno e una produzione annua attorno ai 2.500.000 di bottiglie), Torrevilla </w:t>
      </w:r>
      <w:r w:rsidR="00DC130B" w:rsidRPr="00DE1E8B">
        <w:rPr>
          <w:rFonts w:asciiTheme="majorHAnsi" w:hAnsiTheme="majorHAnsi" w:cs="Avenir LT Std 35 Light"/>
          <w:bCs/>
        </w:rPr>
        <w:t>rivendica con orgoglio il</w:t>
      </w:r>
      <w:r w:rsidR="00CF0365" w:rsidRPr="00DE1E8B">
        <w:rPr>
          <w:rFonts w:asciiTheme="majorHAnsi" w:hAnsiTheme="majorHAnsi" w:cs="Avenir LT Std 35 Light"/>
          <w:bCs/>
        </w:rPr>
        <w:t xml:space="preserve"> suo</w:t>
      </w:r>
      <w:r w:rsidR="00DC130B" w:rsidRPr="00DE1E8B">
        <w:rPr>
          <w:rFonts w:asciiTheme="majorHAnsi" w:hAnsiTheme="majorHAnsi" w:cs="Avenir LT Std 35 Light"/>
          <w:bCs/>
        </w:rPr>
        <w:t xml:space="preserve"> profondo legame co</w:t>
      </w:r>
      <w:r w:rsidR="00EC3860" w:rsidRPr="00DE1E8B">
        <w:rPr>
          <w:rFonts w:asciiTheme="majorHAnsi" w:hAnsiTheme="majorHAnsi" w:cs="Avenir LT Std 35 Light"/>
          <w:bCs/>
        </w:rPr>
        <w:t>n il</w:t>
      </w:r>
      <w:r w:rsidR="00DC130B" w:rsidRPr="00DE1E8B">
        <w:rPr>
          <w:rFonts w:asciiTheme="majorHAnsi" w:hAnsiTheme="majorHAnsi" w:cs="Avenir LT Std 35 Light"/>
          <w:bCs/>
        </w:rPr>
        <w:t xml:space="preserve"> territori</w:t>
      </w:r>
      <w:r w:rsidR="00635A3C" w:rsidRPr="00DE1E8B">
        <w:rPr>
          <w:rFonts w:asciiTheme="majorHAnsi" w:hAnsiTheme="majorHAnsi" w:cs="Avenir LT Std 35 Light"/>
          <w:bCs/>
        </w:rPr>
        <w:t>o</w:t>
      </w:r>
      <w:r w:rsidR="00AF0914" w:rsidRPr="00DE1E8B">
        <w:rPr>
          <w:rFonts w:asciiTheme="majorHAnsi" w:hAnsiTheme="majorHAnsi" w:cs="Avenir LT Std 35 Light"/>
          <w:bCs/>
        </w:rPr>
        <w:t>, l</w:t>
      </w:r>
      <w:r w:rsidR="00CF0365" w:rsidRPr="00DE1E8B">
        <w:rPr>
          <w:rFonts w:asciiTheme="majorHAnsi" w:hAnsiTheme="majorHAnsi" w:cs="Avenir LT Std 35 Light"/>
          <w:bCs/>
        </w:rPr>
        <w:t>a secolare esperienza</w:t>
      </w:r>
      <w:r w:rsidR="002E2381" w:rsidRPr="00DE1E8B">
        <w:rPr>
          <w:rFonts w:asciiTheme="majorHAnsi" w:hAnsiTheme="majorHAnsi" w:cs="Avenir LT Std 35 Light"/>
          <w:bCs/>
        </w:rPr>
        <w:t xml:space="preserve"> tramandat</w:t>
      </w:r>
      <w:r w:rsidR="00CF0365" w:rsidRPr="00DE1E8B">
        <w:rPr>
          <w:rFonts w:asciiTheme="majorHAnsi" w:hAnsiTheme="majorHAnsi" w:cs="Avenir LT Std 35 Light"/>
          <w:bCs/>
        </w:rPr>
        <w:t>a</w:t>
      </w:r>
      <w:r w:rsidR="002E2381" w:rsidRPr="00DE1E8B">
        <w:rPr>
          <w:rFonts w:asciiTheme="majorHAnsi" w:hAnsiTheme="majorHAnsi" w:cs="Avenir LT Std 35 Light"/>
          <w:bCs/>
        </w:rPr>
        <w:t xml:space="preserve"> d</w:t>
      </w:r>
      <w:r w:rsidR="00540291" w:rsidRPr="00DE1E8B">
        <w:rPr>
          <w:rFonts w:asciiTheme="majorHAnsi" w:hAnsiTheme="majorHAnsi" w:cs="Avenir LT Std 35 Light"/>
          <w:bCs/>
        </w:rPr>
        <w:t>i</w:t>
      </w:r>
      <w:r w:rsidR="002E2381" w:rsidRPr="00DE1E8B">
        <w:rPr>
          <w:rFonts w:asciiTheme="majorHAnsi" w:hAnsiTheme="majorHAnsi" w:cs="Avenir LT Std 35 Light"/>
          <w:bCs/>
        </w:rPr>
        <w:t xml:space="preserve"> padre in figlio, </w:t>
      </w:r>
      <w:r w:rsidR="00AF0914" w:rsidRPr="00DE1E8B">
        <w:rPr>
          <w:rFonts w:asciiTheme="majorHAnsi" w:hAnsiTheme="majorHAnsi" w:cs="Avenir LT Std 35 Light"/>
          <w:bCs/>
        </w:rPr>
        <w:t xml:space="preserve">e la voglia di guardare </w:t>
      </w:r>
      <w:r w:rsidR="00A40A65" w:rsidRPr="00DE1E8B">
        <w:rPr>
          <w:rFonts w:asciiTheme="majorHAnsi" w:hAnsiTheme="majorHAnsi" w:cs="Avenir LT Std 35 Light"/>
          <w:bCs/>
        </w:rPr>
        <w:t>al futuro</w:t>
      </w:r>
      <w:r w:rsidR="00D27108" w:rsidRPr="00DE1E8B">
        <w:rPr>
          <w:rFonts w:asciiTheme="majorHAnsi" w:hAnsiTheme="majorHAnsi" w:cs="Avenir LT Std 35 Light"/>
          <w:bCs/>
        </w:rPr>
        <w:t xml:space="preserve"> </w:t>
      </w:r>
      <w:r w:rsidR="009255C2" w:rsidRPr="00DE1E8B">
        <w:rPr>
          <w:rFonts w:asciiTheme="majorHAnsi" w:hAnsiTheme="majorHAnsi" w:cs="Avenir LT Std 35 Light"/>
          <w:bCs/>
        </w:rPr>
        <w:t>investendo in tecnologie e collaborazioni che rendano la viticoltura</w:t>
      </w:r>
      <w:r w:rsidR="001051D9" w:rsidRPr="00DE1E8B">
        <w:rPr>
          <w:rFonts w:asciiTheme="majorHAnsi" w:hAnsiTheme="majorHAnsi" w:cs="Avenir LT Std 35 Light"/>
          <w:bCs/>
        </w:rPr>
        <w:t xml:space="preserve"> sempre</w:t>
      </w:r>
      <w:r w:rsidR="009255C2" w:rsidRPr="00DE1E8B">
        <w:rPr>
          <w:rFonts w:asciiTheme="majorHAnsi" w:hAnsiTheme="majorHAnsi" w:cs="Avenir LT Std 35 Light"/>
          <w:bCs/>
        </w:rPr>
        <w:t xml:space="preserve"> più </w:t>
      </w:r>
      <w:r w:rsidR="0038505D" w:rsidRPr="00DE1E8B">
        <w:rPr>
          <w:rFonts w:asciiTheme="majorHAnsi" w:hAnsiTheme="majorHAnsi" w:cs="Avenir LT Std 35 Light"/>
          <w:bCs/>
        </w:rPr>
        <w:t xml:space="preserve">efficiente e </w:t>
      </w:r>
      <w:r w:rsidR="009255C2" w:rsidRPr="00DE1E8B">
        <w:rPr>
          <w:rFonts w:asciiTheme="majorHAnsi" w:hAnsiTheme="majorHAnsi" w:cs="Avenir LT Std 35 Light"/>
          <w:bCs/>
        </w:rPr>
        <w:t>sostenibil</w:t>
      </w:r>
      <w:r w:rsidR="0038505D" w:rsidRPr="00DE1E8B">
        <w:rPr>
          <w:rFonts w:asciiTheme="majorHAnsi" w:hAnsiTheme="majorHAnsi" w:cs="Avenir LT Std 35 Light"/>
          <w:bCs/>
        </w:rPr>
        <w:t>e.</w:t>
      </w:r>
    </w:p>
    <w:p w14:paraId="4DB1EFB0" w14:textId="16DACCC6" w:rsidR="00391F75" w:rsidRPr="00DE1E8B" w:rsidRDefault="004A27C8" w:rsidP="00C467D3">
      <w:pPr>
        <w:jc w:val="both"/>
        <w:rPr>
          <w:rFonts w:asciiTheme="majorHAnsi" w:hAnsiTheme="majorHAnsi" w:cs="Avenir LT Std 35 Light"/>
          <w:b/>
          <w:color w:val="76923C"/>
        </w:rPr>
      </w:pPr>
      <w:r w:rsidRPr="00DE1E8B">
        <w:rPr>
          <w:rFonts w:asciiTheme="majorHAnsi" w:hAnsiTheme="majorHAnsi" w:cs="Avenir LT Std 35 Light"/>
          <w:b/>
          <w:noProof/>
          <w:color w:val="76923C"/>
          <w:lang w:eastAsia="it-IT"/>
        </w:rPr>
        <w:drawing>
          <wp:anchor distT="0" distB="0" distL="114300" distR="114300" simplePos="0" relativeHeight="251658240" behindDoc="0" locked="0" layoutInCell="1" allowOverlap="1" wp14:anchorId="4D70D3F5" wp14:editId="69E5A52D">
            <wp:simplePos x="0" y="0"/>
            <wp:positionH relativeFrom="column">
              <wp:posOffset>1409700</wp:posOffset>
            </wp:positionH>
            <wp:positionV relativeFrom="paragraph">
              <wp:posOffset>5715</wp:posOffset>
            </wp:positionV>
            <wp:extent cx="1061085" cy="946785"/>
            <wp:effectExtent l="0" t="0" r="5715" b="0"/>
            <wp:wrapNone/>
            <wp:docPr id="25" name="Immagine 25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wnloa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2BC99" w14:textId="4CA55F64" w:rsidR="00391F75" w:rsidRPr="00DE1E8B" w:rsidRDefault="003B053F" w:rsidP="00C467D3">
      <w:pPr>
        <w:jc w:val="both"/>
        <w:rPr>
          <w:rFonts w:asciiTheme="majorHAnsi" w:hAnsiTheme="majorHAnsi" w:cs="Avenir LT Std 35 Light"/>
          <w:b/>
          <w:color w:val="76923C"/>
        </w:rPr>
      </w:pPr>
      <w:r w:rsidRPr="00DE1E8B">
        <w:rPr>
          <w:rFonts w:asciiTheme="majorHAnsi" w:hAnsiTheme="majorHAnsi" w:cs="Avenir LT Std 35 Light"/>
          <w:noProof/>
          <w:lang w:eastAsia="it-IT"/>
        </w:rPr>
        <w:drawing>
          <wp:anchor distT="0" distB="0" distL="114300" distR="114300" simplePos="0" relativeHeight="251657216" behindDoc="0" locked="0" layoutInCell="1" allowOverlap="1" wp14:anchorId="7F29BDE6" wp14:editId="51283FD2">
            <wp:simplePos x="0" y="0"/>
            <wp:positionH relativeFrom="column">
              <wp:posOffset>2857500</wp:posOffset>
            </wp:positionH>
            <wp:positionV relativeFrom="paragraph">
              <wp:posOffset>20955</wp:posOffset>
            </wp:positionV>
            <wp:extent cx="679450" cy="679450"/>
            <wp:effectExtent l="0" t="0" r="6350" b="6350"/>
            <wp:wrapNone/>
            <wp:docPr id="24" name="Immagine 24" descr="downlo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ownload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E8B">
        <w:rPr>
          <w:rFonts w:asciiTheme="majorHAnsi" w:hAnsiTheme="majorHAnsi" w:cs="Avenir LT Std 35 Light"/>
          <w:noProof/>
          <w:lang w:eastAsia="it-IT"/>
        </w:rPr>
        <w:drawing>
          <wp:anchor distT="0" distB="0" distL="114300" distR="114300" simplePos="0" relativeHeight="251661312" behindDoc="1" locked="0" layoutInCell="1" allowOverlap="1" wp14:anchorId="5E4FC69D" wp14:editId="7F495C76">
            <wp:simplePos x="0" y="0"/>
            <wp:positionH relativeFrom="column">
              <wp:posOffset>5638800</wp:posOffset>
            </wp:positionH>
            <wp:positionV relativeFrom="paragraph">
              <wp:posOffset>95250</wp:posOffset>
            </wp:positionV>
            <wp:extent cx="842645" cy="553720"/>
            <wp:effectExtent l="0" t="0" r="0" b="5080"/>
            <wp:wrapNone/>
            <wp:docPr id="28" name="Immagine 28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718D6" w14:textId="30B36A43" w:rsidR="00391F75" w:rsidRPr="00DE1E8B" w:rsidRDefault="009A747F" w:rsidP="00C467D3">
      <w:pPr>
        <w:jc w:val="both"/>
        <w:rPr>
          <w:rFonts w:asciiTheme="majorHAnsi" w:hAnsiTheme="majorHAnsi" w:cs="Avenir LT Std 35 Light"/>
          <w:b/>
          <w:color w:val="76923C"/>
        </w:rPr>
      </w:pPr>
      <w:r w:rsidRPr="00DE1E8B">
        <w:rPr>
          <w:rFonts w:asciiTheme="majorHAnsi" w:hAnsiTheme="majorHAnsi" w:cs="Avenir LT Std 35 Light"/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313B516A" wp14:editId="5B349CF2">
            <wp:simplePos x="0" y="0"/>
            <wp:positionH relativeFrom="column">
              <wp:posOffset>3886200</wp:posOffset>
            </wp:positionH>
            <wp:positionV relativeFrom="paragraph">
              <wp:posOffset>29210</wp:posOffset>
            </wp:positionV>
            <wp:extent cx="1422400" cy="396240"/>
            <wp:effectExtent l="0" t="0" r="0" b="0"/>
            <wp:wrapNone/>
            <wp:docPr id="27" name="Immagine 27" descr="logo-promuover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o-promuovere-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E13" w:rsidRPr="00DE1E8B">
        <w:rPr>
          <w:rFonts w:asciiTheme="majorHAnsi" w:hAnsiTheme="majorHAnsi"/>
          <w:noProof/>
          <w:lang w:eastAsia="it-IT"/>
        </w:rPr>
        <w:drawing>
          <wp:inline distT="0" distB="0" distL="0" distR="0" wp14:anchorId="4CD7D753" wp14:editId="03A7474D">
            <wp:extent cx="1050085" cy="21676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85" cy="2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3D51" w14:textId="3440CB76" w:rsidR="00DF0DC6" w:rsidRPr="00DE1E8B" w:rsidRDefault="00DF0DC6" w:rsidP="00C467D3">
      <w:pPr>
        <w:jc w:val="both"/>
        <w:rPr>
          <w:rFonts w:asciiTheme="majorHAnsi" w:hAnsiTheme="majorHAnsi" w:cs="Avenir LT Std 35 Light"/>
        </w:rPr>
      </w:pPr>
    </w:p>
    <w:p w14:paraId="73B51062" w14:textId="02C3AFB8" w:rsidR="00DF0DC6" w:rsidRDefault="00DF0DC6" w:rsidP="00C467D3">
      <w:pPr>
        <w:jc w:val="both"/>
        <w:rPr>
          <w:rFonts w:asciiTheme="majorHAnsi" w:hAnsiTheme="majorHAnsi" w:cs="Avenir LT Std 35 Light"/>
        </w:rPr>
      </w:pPr>
    </w:p>
    <w:p w14:paraId="7389C965" w14:textId="77777777" w:rsidR="004D2630" w:rsidRPr="00DE1E8B" w:rsidRDefault="004D2630" w:rsidP="00C467D3">
      <w:pPr>
        <w:jc w:val="both"/>
        <w:rPr>
          <w:rFonts w:asciiTheme="majorHAnsi" w:hAnsiTheme="majorHAnsi" w:cs="Avenir LT Std 35 Light"/>
        </w:rPr>
      </w:pPr>
    </w:p>
    <w:p w14:paraId="5799232A" w14:textId="6D8DC9F6" w:rsidR="00885B1B" w:rsidRPr="00DE1E8B" w:rsidRDefault="00AD5AF4" w:rsidP="00C467D3">
      <w:pPr>
        <w:jc w:val="both"/>
        <w:rPr>
          <w:rFonts w:asciiTheme="majorHAnsi" w:hAnsiTheme="majorHAnsi" w:cs="Avenir LT Std 35 Light"/>
        </w:rPr>
      </w:pPr>
      <w:r w:rsidRPr="00DE1E8B">
        <w:rPr>
          <w:rFonts w:asciiTheme="majorHAnsi" w:hAnsiTheme="majorHAnsi" w:cs="Avenir LT Std 35 Light"/>
          <w:b/>
          <w:color w:val="76923C"/>
        </w:rPr>
        <w:t>Do</w:t>
      </w:r>
      <w:r w:rsidR="00885B1B" w:rsidRPr="00DE1E8B">
        <w:rPr>
          <w:rFonts w:asciiTheme="majorHAnsi" w:hAnsiTheme="majorHAnsi" w:cs="Avenir LT Std 35 Light"/>
          <w:b/>
          <w:color w:val="76923C"/>
        </w:rPr>
        <w:t>nne della Vite</w:t>
      </w:r>
      <w:r w:rsidR="004D2630">
        <w:rPr>
          <w:rFonts w:asciiTheme="majorHAnsi" w:hAnsiTheme="majorHAnsi" w:cs="Avenir LT Std 35 Light"/>
          <w:b/>
          <w:color w:val="76923C"/>
        </w:rPr>
        <w:t>.</w:t>
      </w:r>
      <w:r w:rsidR="00885B1B" w:rsidRPr="00DE1E8B">
        <w:rPr>
          <w:rFonts w:asciiTheme="majorHAnsi" w:hAnsiTheme="majorHAnsi" w:cs="Avenir LT Std 35 Light"/>
          <w:color w:val="76923C"/>
        </w:rPr>
        <w:t xml:space="preserve"> </w:t>
      </w:r>
      <w:r w:rsidR="00885B1B" w:rsidRPr="00DE1E8B">
        <w:rPr>
          <w:rFonts w:asciiTheme="majorHAnsi" w:hAnsiTheme="majorHAnsi" w:cs="Avenir LT Std 35 Light"/>
        </w:rPr>
        <w:t>Siamo donne che hanno quale denominatore comune la vite</w:t>
      </w:r>
      <w:r w:rsidR="007F4322" w:rsidRPr="00DE1E8B">
        <w:rPr>
          <w:rFonts w:asciiTheme="majorHAnsi" w:hAnsiTheme="majorHAnsi" w:cs="Avenir LT Std 35 Light"/>
        </w:rPr>
        <w:t xml:space="preserve"> e la sua coltivazione e che hanno tra i propri valori la cultura di cui il mondo vitivinicolo è permeato e la consapevolezza del prezioso fattore umano di cui esso è popolato</w:t>
      </w:r>
      <w:r w:rsidR="00885B1B" w:rsidRPr="00DE1E8B">
        <w:rPr>
          <w:rFonts w:asciiTheme="majorHAnsi" w:hAnsiTheme="majorHAnsi" w:cs="Avenir LT Std 35 Light"/>
        </w:rPr>
        <w:t>. In una visione ampia, nuova e articolata, ispirata dai valori di etica, estetica e bellezza, scegliamo strumenti e modi nuovi e coinvolgenti per le attività culturali, formative e divulgative per costruire una rete culturale di incontro, crescita e impegno sociale.</w:t>
      </w:r>
    </w:p>
    <w:p w14:paraId="28E6F0EE" w14:textId="3EEF772E" w:rsidR="00885B1B" w:rsidRPr="00DE1E8B" w:rsidRDefault="00F177A3" w:rsidP="00C467D3">
      <w:pPr>
        <w:jc w:val="both"/>
        <w:rPr>
          <w:rFonts w:asciiTheme="majorHAnsi" w:hAnsiTheme="majorHAnsi" w:cs="Avenir LT Std 35 Light"/>
          <w:b/>
          <w:color w:val="76923C"/>
        </w:rPr>
      </w:pPr>
      <w:r w:rsidRPr="00DE1E8B">
        <w:rPr>
          <w:rFonts w:asciiTheme="majorHAnsi" w:hAnsiTheme="maj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07BA8A6F" wp14:editId="27100405">
            <wp:simplePos x="0" y="0"/>
            <wp:positionH relativeFrom="column">
              <wp:posOffset>5631815</wp:posOffset>
            </wp:positionH>
            <wp:positionV relativeFrom="paragraph">
              <wp:posOffset>123825</wp:posOffset>
            </wp:positionV>
            <wp:extent cx="1031875" cy="1031875"/>
            <wp:effectExtent l="0" t="0" r="9525" b="9525"/>
            <wp:wrapSquare wrapText="bothSides"/>
            <wp:docPr id="5" name="Immagine 12" descr="unnam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unnamed (1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03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3CF1B" w14:textId="2C76FFA6" w:rsidR="00885B1B" w:rsidRPr="000672AE" w:rsidRDefault="00DE1EEF" w:rsidP="00C467D3">
      <w:pPr>
        <w:jc w:val="both"/>
        <w:rPr>
          <w:rFonts w:asciiTheme="majorHAnsi" w:hAnsiTheme="majorHAnsi" w:cs="Avenir LT Std 35 Light"/>
        </w:rPr>
      </w:pPr>
      <w:r w:rsidRPr="00DE1E8B">
        <w:rPr>
          <w:rFonts w:asciiTheme="majorHAnsi" w:hAnsiTheme="majorHAnsi" w:cs="Avenir LT Std 35 Light"/>
          <w:b/>
          <w:color w:val="76923C"/>
        </w:rPr>
        <w:t>La Casa di Anita</w:t>
      </w:r>
      <w:r w:rsidR="00885B1B" w:rsidRPr="00DE1E8B">
        <w:rPr>
          <w:rFonts w:asciiTheme="majorHAnsi" w:hAnsiTheme="majorHAnsi" w:cs="Avenir LT Std 35 Light"/>
          <w:b/>
          <w:color w:val="76923C"/>
        </w:rPr>
        <w:t>.</w:t>
      </w:r>
      <w:r w:rsidRPr="00DE1E8B">
        <w:rPr>
          <w:rFonts w:asciiTheme="majorHAnsi" w:hAnsiTheme="majorHAnsi" w:cs="Avenir LT Std 35 Light"/>
          <w:b/>
          <w:color w:val="76923C"/>
        </w:rPr>
        <w:t xml:space="preserve"> </w:t>
      </w:r>
      <w:r w:rsidRPr="00DE1E8B">
        <w:rPr>
          <w:rFonts w:asciiTheme="majorHAnsi" w:hAnsiTheme="majorHAnsi" w:cs="Avenir LT Std 35 Light"/>
        </w:rPr>
        <w:t xml:space="preserve">È </w:t>
      </w:r>
      <w:r w:rsidR="00885B1B" w:rsidRPr="00DE1E8B">
        <w:rPr>
          <w:rFonts w:asciiTheme="majorHAnsi" w:hAnsiTheme="majorHAnsi" w:cs="Avenir LT Std 35 Light"/>
          <w:color w:val="000000" w:themeColor="text1"/>
        </w:rPr>
        <w:t>un luogo</w:t>
      </w:r>
      <w:r w:rsidR="00885B1B" w:rsidRPr="00DE1E8B">
        <w:rPr>
          <w:rFonts w:asciiTheme="majorHAnsi" w:hAnsiTheme="majorHAnsi" w:cs="Avenir LT Std 35 Light"/>
        </w:rPr>
        <w:t xml:space="preserve"> dove le bambine </w:t>
      </w:r>
      <w:r w:rsidR="00F177A3" w:rsidRPr="00DE1E8B">
        <w:rPr>
          <w:rFonts w:asciiTheme="majorHAnsi" w:hAnsiTheme="majorHAnsi" w:cs="Avenir LT Std 35 Light"/>
        </w:rPr>
        <w:t>più vulnerabili</w:t>
      </w:r>
      <w:r w:rsidR="00885B1B" w:rsidRPr="00DE1E8B">
        <w:rPr>
          <w:rFonts w:asciiTheme="majorHAnsi" w:hAnsiTheme="majorHAnsi" w:cs="Avenir LT Std 35 Light"/>
        </w:rPr>
        <w:t xml:space="preserve"> di Nairobi hanno alloggio, cibo, vestiti, cure mediche e quel che serve per andare a scuola, imparare un lavoro e diventare buone cittadine. Alla Casa di Anita le bambine ricevono l’affetto e la cura di mamme kenyane, che le aiutano a diventare donne del domani.</w:t>
      </w:r>
    </w:p>
    <w:p w14:paraId="1492101C" w14:textId="24246E36" w:rsidR="00885B1B" w:rsidRPr="00DE1E8B" w:rsidRDefault="00885B1B" w:rsidP="00C467D3">
      <w:pPr>
        <w:pStyle w:val="NormaleWeb"/>
        <w:spacing w:before="0" w:after="0"/>
        <w:jc w:val="both"/>
        <w:rPr>
          <w:rFonts w:asciiTheme="majorHAnsi" w:hAnsiTheme="majorHAnsi"/>
        </w:rPr>
      </w:pPr>
      <w:r w:rsidRPr="00DE1E8B">
        <w:rPr>
          <w:rFonts w:asciiTheme="majorHAnsi" w:hAnsiTheme="majorHAnsi" w:cs="Avenir LT Std 35 Light"/>
        </w:rPr>
        <w:t>La Casa di Anita è stata voluta e creata da Amani, associazione no profit che si impegna per affermare il diritto dei bambini e dei giovani ad avere un’identità, una casa protetta, cibo, istruzione, salute e l’affetto di un adulto. Dal 1995 Amani istituisce e sostiene case di accoglienza, centri educativi, scol</w:t>
      </w:r>
      <w:r w:rsidR="00B84DBD">
        <w:rPr>
          <w:rFonts w:asciiTheme="majorHAnsi" w:hAnsiTheme="majorHAnsi" w:cs="Avenir LT Std 35 Light"/>
        </w:rPr>
        <w:t>astici e professionali in Kenya e</w:t>
      </w:r>
      <w:r w:rsidRPr="00B84DBD">
        <w:rPr>
          <w:rFonts w:asciiTheme="majorHAnsi" w:hAnsiTheme="majorHAnsi" w:cs="Avenir LT Std 35 Light"/>
        </w:rPr>
        <w:t xml:space="preserve"> Zambia</w:t>
      </w:r>
      <w:r w:rsidRPr="00DE1E8B">
        <w:rPr>
          <w:rFonts w:asciiTheme="majorHAnsi" w:hAnsiTheme="majorHAnsi" w:cs="Avenir LT Std 35 Light"/>
        </w:rPr>
        <w:t xml:space="preserve">. Da allora offre ogni giorno opportunità e alternative concrete a migliaia di bambini e bambine costretti a vivere sulla strada </w:t>
      </w:r>
      <w:r w:rsidR="00F177A3" w:rsidRPr="00DE1E8B">
        <w:rPr>
          <w:rFonts w:asciiTheme="majorHAnsi" w:hAnsiTheme="majorHAnsi" w:cs="Avenir LT Std 35 Light"/>
        </w:rPr>
        <w:t>nelle baraccopoli e nelle periferie di Nairobi e Lusaka.</w:t>
      </w:r>
    </w:p>
    <w:sectPr w:rsidR="00885B1B" w:rsidRPr="00DE1E8B" w:rsidSect="00E0349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D2324" w14:textId="77777777" w:rsidR="004B35BA" w:rsidRDefault="004B35BA" w:rsidP="00376D65">
      <w:r>
        <w:separator/>
      </w:r>
    </w:p>
  </w:endnote>
  <w:endnote w:type="continuationSeparator" w:id="0">
    <w:p w14:paraId="5AA5D853" w14:textId="77777777" w:rsidR="004B35BA" w:rsidRDefault="004B35BA" w:rsidP="00376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35 Light">
    <w:altName w:val="Calibri"/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2463F" w14:textId="77777777" w:rsidR="00E84AC4" w:rsidRDefault="00E84AC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2226459"/>
      <w:docPartObj>
        <w:docPartGallery w:val="Page Numbers (Bottom of Page)"/>
        <w:docPartUnique/>
      </w:docPartObj>
    </w:sdtPr>
    <w:sdtContent>
      <w:p w14:paraId="78A4519F" w14:textId="6422D32A" w:rsidR="00E84AC4" w:rsidRDefault="00E84AC4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657">
          <w:rPr>
            <w:noProof/>
          </w:rPr>
          <w:t>1</w:t>
        </w:r>
        <w:r>
          <w:fldChar w:fldCharType="end"/>
        </w:r>
      </w:p>
    </w:sdtContent>
  </w:sdt>
  <w:p w14:paraId="534585E4" w14:textId="77777777" w:rsidR="00E84AC4" w:rsidRDefault="00E84AC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DDDB0" w14:textId="77777777" w:rsidR="00E84AC4" w:rsidRDefault="00E84AC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A9ED2" w14:textId="77777777" w:rsidR="004B35BA" w:rsidRDefault="004B35BA" w:rsidP="00376D65">
      <w:r>
        <w:separator/>
      </w:r>
    </w:p>
  </w:footnote>
  <w:footnote w:type="continuationSeparator" w:id="0">
    <w:p w14:paraId="05AB1102" w14:textId="77777777" w:rsidR="004B35BA" w:rsidRDefault="004B35BA" w:rsidP="00376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3E451" w14:textId="77777777" w:rsidR="00E84AC4" w:rsidRDefault="00E84AC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436DF" w14:textId="77777777" w:rsidR="00E84AC4" w:rsidRDefault="00E84AC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0E247" w14:textId="77777777" w:rsidR="00E84AC4" w:rsidRDefault="00E84AC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99841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B38BC"/>
    <w:multiLevelType w:val="hybridMultilevel"/>
    <w:tmpl w:val="86CA93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222317">
    <w:abstractNumId w:val="0"/>
  </w:num>
  <w:num w:numId="2" w16cid:durableId="489061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7"/>
  <w:displayBackgroundShape/>
  <w:embedSystemFonts/>
  <w:proofState w:spelling="clean" w:grammar="clean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1F8"/>
    <w:rsid w:val="00001F90"/>
    <w:rsid w:val="000027B9"/>
    <w:rsid w:val="000058DB"/>
    <w:rsid w:val="000101C0"/>
    <w:rsid w:val="00013D36"/>
    <w:rsid w:val="000222C3"/>
    <w:rsid w:val="0002445C"/>
    <w:rsid w:val="000327EB"/>
    <w:rsid w:val="00034875"/>
    <w:rsid w:val="00036E4F"/>
    <w:rsid w:val="000444D1"/>
    <w:rsid w:val="00050D0D"/>
    <w:rsid w:val="0005403F"/>
    <w:rsid w:val="00061F18"/>
    <w:rsid w:val="0006233F"/>
    <w:rsid w:val="00063395"/>
    <w:rsid w:val="000635CF"/>
    <w:rsid w:val="000672AE"/>
    <w:rsid w:val="0007149F"/>
    <w:rsid w:val="00082D21"/>
    <w:rsid w:val="00096BBF"/>
    <w:rsid w:val="000A698D"/>
    <w:rsid w:val="000B2A42"/>
    <w:rsid w:val="000C399B"/>
    <w:rsid w:val="000C4D65"/>
    <w:rsid w:val="000C6590"/>
    <w:rsid w:val="000C7C7B"/>
    <w:rsid w:val="000D1D4C"/>
    <w:rsid w:val="000D498A"/>
    <w:rsid w:val="000D6C44"/>
    <w:rsid w:val="000F17B4"/>
    <w:rsid w:val="000F7A92"/>
    <w:rsid w:val="00101AC9"/>
    <w:rsid w:val="001051D9"/>
    <w:rsid w:val="001122FA"/>
    <w:rsid w:val="00113640"/>
    <w:rsid w:val="00126BFB"/>
    <w:rsid w:val="001301EB"/>
    <w:rsid w:val="00131BD2"/>
    <w:rsid w:val="00142CD9"/>
    <w:rsid w:val="00144A3D"/>
    <w:rsid w:val="0014635D"/>
    <w:rsid w:val="00146C71"/>
    <w:rsid w:val="00156769"/>
    <w:rsid w:val="00157480"/>
    <w:rsid w:val="00157912"/>
    <w:rsid w:val="001621D1"/>
    <w:rsid w:val="00164B50"/>
    <w:rsid w:val="00164F48"/>
    <w:rsid w:val="00173A68"/>
    <w:rsid w:val="00177080"/>
    <w:rsid w:val="00197651"/>
    <w:rsid w:val="00197D17"/>
    <w:rsid w:val="001A6E8B"/>
    <w:rsid w:val="001C5227"/>
    <w:rsid w:val="001F1AE2"/>
    <w:rsid w:val="002105C6"/>
    <w:rsid w:val="00214D74"/>
    <w:rsid w:val="002174B7"/>
    <w:rsid w:val="00234410"/>
    <w:rsid w:val="00252598"/>
    <w:rsid w:val="00255F0C"/>
    <w:rsid w:val="0027081D"/>
    <w:rsid w:val="002747EC"/>
    <w:rsid w:val="00275946"/>
    <w:rsid w:val="002765A0"/>
    <w:rsid w:val="00286DC0"/>
    <w:rsid w:val="00294EE0"/>
    <w:rsid w:val="002A1182"/>
    <w:rsid w:val="002A2E31"/>
    <w:rsid w:val="002B1BE3"/>
    <w:rsid w:val="002B335E"/>
    <w:rsid w:val="002B666E"/>
    <w:rsid w:val="002C1157"/>
    <w:rsid w:val="002C1C89"/>
    <w:rsid w:val="002C3AD8"/>
    <w:rsid w:val="002C5150"/>
    <w:rsid w:val="002D6675"/>
    <w:rsid w:val="002D67BC"/>
    <w:rsid w:val="002E0F66"/>
    <w:rsid w:val="002E2381"/>
    <w:rsid w:val="002E2DF5"/>
    <w:rsid w:val="002F178F"/>
    <w:rsid w:val="002F3706"/>
    <w:rsid w:val="002F3AFD"/>
    <w:rsid w:val="002F3FC6"/>
    <w:rsid w:val="002F42CC"/>
    <w:rsid w:val="00315893"/>
    <w:rsid w:val="003177C2"/>
    <w:rsid w:val="00322133"/>
    <w:rsid w:val="003258EF"/>
    <w:rsid w:val="003279DF"/>
    <w:rsid w:val="00333746"/>
    <w:rsid w:val="00351B1A"/>
    <w:rsid w:val="00361B9D"/>
    <w:rsid w:val="00362C08"/>
    <w:rsid w:val="00364492"/>
    <w:rsid w:val="0036696B"/>
    <w:rsid w:val="00376D65"/>
    <w:rsid w:val="00383B3C"/>
    <w:rsid w:val="0038505D"/>
    <w:rsid w:val="00391F75"/>
    <w:rsid w:val="003920C1"/>
    <w:rsid w:val="00394E1C"/>
    <w:rsid w:val="003A2D0A"/>
    <w:rsid w:val="003B053F"/>
    <w:rsid w:val="003B3957"/>
    <w:rsid w:val="003B4A4C"/>
    <w:rsid w:val="003B71E6"/>
    <w:rsid w:val="003F69B8"/>
    <w:rsid w:val="00401030"/>
    <w:rsid w:val="00405F98"/>
    <w:rsid w:val="00406AB9"/>
    <w:rsid w:val="00422166"/>
    <w:rsid w:val="00423D29"/>
    <w:rsid w:val="0042509C"/>
    <w:rsid w:val="00426108"/>
    <w:rsid w:val="004270FD"/>
    <w:rsid w:val="004516B8"/>
    <w:rsid w:val="004549BF"/>
    <w:rsid w:val="00465E1B"/>
    <w:rsid w:val="00473EBC"/>
    <w:rsid w:val="00476756"/>
    <w:rsid w:val="00493AC1"/>
    <w:rsid w:val="004A087B"/>
    <w:rsid w:val="004A1C41"/>
    <w:rsid w:val="004A27C8"/>
    <w:rsid w:val="004B35BA"/>
    <w:rsid w:val="004D2630"/>
    <w:rsid w:val="004D7FDC"/>
    <w:rsid w:val="004E2A6A"/>
    <w:rsid w:val="004E359C"/>
    <w:rsid w:val="004E39AC"/>
    <w:rsid w:val="004F17D3"/>
    <w:rsid w:val="004F58C7"/>
    <w:rsid w:val="0050488B"/>
    <w:rsid w:val="00507AC0"/>
    <w:rsid w:val="00516808"/>
    <w:rsid w:val="00517F85"/>
    <w:rsid w:val="00527F36"/>
    <w:rsid w:val="00530925"/>
    <w:rsid w:val="00530D1F"/>
    <w:rsid w:val="00533B52"/>
    <w:rsid w:val="0053491F"/>
    <w:rsid w:val="00540291"/>
    <w:rsid w:val="00540F3A"/>
    <w:rsid w:val="0054297C"/>
    <w:rsid w:val="00542D39"/>
    <w:rsid w:val="00545DBD"/>
    <w:rsid w:val="00553739"/>
    <w:rsid w:val="005634EF"/>
    <w:rsid w:val="00570F7A"/>
    <w:rsid w:val="00575A00"/>
    <w:rsid w:val="005768B9"/>
    <w:rsid w:val="0059032C"/>
    <w:rsid w:val="005B6774"/>
    <w:rsid w:val="005D094B"/>
    <w:rsid w:val="005D4B6A"/>
    <w:rsid w:val="005D6FEB"/>
    <w:rsid w:val="005E6FAB"/>
    <w:rsid w:val="005F4A38"/>
    <w:rsid w:val="00613520"/>
    <w:rsid w:val="00613F24"/>
    <w:rsid w:val="00614421"/>
    <w:rsid w:val="00620DDE"/>
    <w:rsid w:val="00630367"/>
    <w:rsid w:val="006319CF"/>
    <w:rsid w:val="00635A3C"/>
    <w:rsid w:val="0064279F"/>
    <w:rsid w:val="00644229"/>
    <w:rsid w:val="006724D6"/>
    <w:rsid w:val="00687C4F"/>
    <w:rsid w:val="00687CAB"/>
    <w:rsid w:val="0069482A"/>
    <w:rsid w:val="006B5EA6"/>
    <w:rsid w:val="006B61F8"/>
    <w:rsid w:val="006C56A5"/>
    <w:rsid w:val="006D3E60"/>
    <w:rsid w:val="006D40B6"/>
    <w:rsid w:val="006D7AC0"/>
    <w:rsid w:val="006F3582"/>
    <w:rsid w:val="00701E33"/>
    <w:rsid w:val="007112E3"/>
    <w:rsid w:val="00720909"/>
    <w:rsid w:val="00727F7F"/>
    <w:rsid w:val="0073478F"/>
    <w:rsid w:val="00742345"/>
    <w:rsid w:val="00761EF8"/>
    <w:rsid w:val="007627E1"/>
    <w:rsid w:val="00765083"/>
    <w:rsid w:val="007656E8"/>
    <w:rsid w:val="00774A44"/>
    <w:rsid w:val="00782BB7"/>
    <w:rsid w:val="00784A05"/>
    <w:rsid w:val="00785B17"/>
    <w:rsid w:val="007950D3"/>
    <w:rsid w:val="007955F5"/>
    <w:rsid w:val="007A5746"/>
    <w:rsid w:val="007A5E7F"/>
    <w:rsid w:val="007A70CF"/>
    <w:rsid w:val="007B41A9"/>
    <w:rsid w:val="007B45C7"/>
    <w:rsid w:val="007B7504"/>
    <w:rsid w:val="007B7F32"/>
    <w:rsid w:val="007C61E6"/>
    <w:rsid w:val="007F4322"/>
    <w:rsid w:val="00823C70"/>
    <w:rsid w:val="00835014"/>
    <w:rsid w:val="00835706"/>
    <w:rsid w:val="008379F5"/>
    <w:rsid w:val="0084529C"/>
    <w:rsid w:val="00854FEF"/>
    <w:rsid w:val="00856000"/>
    <w:rsid w:val="00872228"/>
    <w:rsid w:val="008722A8"/>
    <w:rsid w:val="008738C5"/>
    <w:rsid w:val="00877B2B"/>
    <w:rsid w:val="00885B1B"/>
    <w:rsid w:val="00891876"/>
    <w:rsid w:val="00894700"/>
    <w:rsid w:val="00897298"/>
    <w:rsid w:val="008B41C4"/>
    <w:rsid w:val="008D15BD"/>
    <w:rsid w:val="008D5B3D"/>
    <w:rsid w:val="008E413E"/>
    <w:rsid w:val="008E5530"/>
    <w:rsid w:val="008F66BF"/>
    <w:rsid w:val="008F6E79"/>
    <w:rsid w:val="00903D16"/>
    <w:rsid w:val="00903D99"/>
    <w:rsid w:val="009057A9"/>
    <w:rsid w:val="00905AD2"/>
    <w:rsid w:val="00906939"/>
    <w:rsid w:val="009126D3"/>
    <w:rsid w:val="0091402C"/>
    <w:rsid w:val="00920FEC"/>
    <w:rsid w:val="009255C2"/>
    <w:rsid w:val="009268A4"/>
    <w:rsid w:val="00926E74"/>
    <w:rsid w:val="00937CAE"/>
    <w:rsid w:val="00942074"/>
    <w:rsid w:val="0094376D"/>
    <w:rsid w:val="009506CA"/>
    <w:rsid w:val="0095399C"/>
    <w:rsid w:val="00963D95"/>
    <w:rsid w:val="00965913"/>
    <w:rsid w:val="00965DCB"/>
    <w:rsid w:val="0097686C"/>
    <w:rsid w:val="009900A4"/>
    <w:rsid w:val="0099137E"/>
    <w:rsid w:val="0099287F"/>
    <w:rsid w:val="009A747F"/>
    <w:rsid w:val="009B2CE1"/>
    <w:rsid w:val="009B79D8"/>
    <w:rsid w:val="009C2A57"/>
    <w:rsid w:val="009C305C"/>
    <w:rsid w:val="009D4EEB"/>
    <w:rsid w:val="009D796A"/>
    <w:rsid w:val="009E0B44"/>
    <w:rsid w:val="009E4617"/>
    <w:rsid w:val="009F257B"/>
    <w:rsid w:val="009F3A8F"/>
    <w:rsid w:val="009F6AC0"/>
    <w:rsid w:val="00A034AB"/>
    <w:rsid w:val="00A0626A"/>
    <w:rsid w:val="00A07DCF"/>
    <w:rsid w:val="00A11E0C"/>
    <w:rsid w:val="00A14281"/>
    <w:rsid w:val="00A20B98"/>
    <w:rsid w:val="00A40A65"/>
    <w:rsid w:val="00A454C4"/>
    <w:rsid w:val="00A508F8"/>
    <w:rsid w:val="00A575D0"/>
    <w:rsid w:val="00A61B91"/>
    <w:rsid w:val="00A72586"/>
    <w:rsid w:val="00A84C23"/>
    <w:rsid w:val="00A85874"/>
    <w:rsid w:val="00A92333"/>
    <w:rsid w:val="00A95FA5"/>
    <w:rsid w:val="00AA73D1"/>
    <w:rsid w:val="00AC0B7C"/>
    <w:rsid w:val="00AC19D8"/>
    <w:rsid w:val="00AD1C9D"/>
    <w:rsid w:val="00AD5AF4"/>
    <w:rsid w:val="00AE2957"/>
    <w:rsid w:val="00AF0914"/>
    <w:rsid w:val="00B00BA0"/>
    <w:rsid w:val="00B00C34"/>
    <w:rsid w:val="00B048D3"/>
    <w:rsid w:val="00B21375"/>
    <w:rsid w:val="00B21D46"/>
    <w:rsid w:val="00B2369F"/>
    <w:rsid w:val="00B241D0"/>
    <w:rsid w:val="00B32869"/>
    <w:rsid w:val="00B54D89"/>
    <w:rsid w:val="00B553F5"/>
    <w:rsid w:val="00B60648"/>
    <w:rsid w:val="00B62B20"/>
    <w:rsid w:val="00B65E13"/>
    <w:rsid w:val="00B67D0B"/>
    <w:rsid w:val="00B70E3B"/>
    <w:rsid w:val="00B81D5A"/>
    <w:rsid w:val="00B84DBD"/>
    <w:rsid w:val="00B84E4B"/>
    <w:rsid w:val="00B90B56"/>
    <w:rsid w:val="00B930E3"/>
    <w:rsid w:val="00B94E23"/>
    <w:rsid w:val="00B95DCC"/>
    <w:rsid w:val="00BB3742"/>
    <w:rsid w:val="00BB5C2E"/>
    <w:rsid w:val="00BC0C6A"/>
    <w:rsid w:val="00BD73EF"/>
    <w:rsid w:val="00BF30C3"/>
    <w:rsid w:val="00C013C4"/>
    <w:rsid w:val="00C0200F"/>
    <w:rsid w:val="00C02CC3"/>
    <w:rsid w:val="00C04ACC"/>
    <w:rsid w:val="00C071B0"/>
    <w:rsid w:val="00C0737D"/>
    <w:rsid w:val="00C358CA"/>
    <w:rsid w:val="00C42071"/>
    <w:rsid w:val="00C467D3"/>
    <w:rsid w:val="00C50AD1"/>
    <w:rsid w:val="00C514EB"/>
    <w:rsid w:val="00C56483"/>
    <w:rsid w:val="00C60657"/>
    <w:rsid w:val="00C62C81"/>
    <w:rsid w:val="00C71949"/>
    <w:rsid w:val="00C771BC"/>
    <w:rsid w:val="00C8716A"/>
    <w:rsid w:val="00C93A0D"/>
    <w:rsid w:val="00C96255"/>
    <w:rsid w:val="00C9757D"/>
    <w:rsid w:val="00CA343A"/>
    <w:rsid w:val="00CA7167"/>
    <w:rsid w:val="00CB7741"/>
    <w:rsid w:val="00CC315E"/>
    <w:rsid w:val="00CC4B16"/>
    <w:rsid w:val="00CC74A3"/>
    <w:rsid w:val="00CC78DA"/>
    <w:rsid w:val="00CD6E97"/>
    <w:rsid w:val="00CE1B50"/>
    <w:rsid w:val="00CE22BE"/>
    <w:rsid w:val="00CF0365"/>
    <w:rsid w:val="00CF3DB6"/>
    <w:rsid w:val="00CF6C63"/>
    <w:rsid w:val="00CF6DA5"/>
    <w:rsid w:val="00D0187E"/>
    <w:rsid w:val="00D151E8"/>
    <w:rsid w:val="00D17A4F"/>
    <w:rsid w:val="00D26A3D"/>
    <w:rsid w:val="00D27108"/>
    <w:rsid w:val="00D27FEF"/>
    <w:rsid w:val="00D30398"/>
    <w:rsid w:val="00D32B4D"/>
    <w:rsid w:val="00D3317F"/>
    <w:rsid w:val="00D42153"/>
    <w:rsid w:val="00D4234A"/>
    <w:rsid w:val="00D42ED5"/>
    <w:rsid w:val="00D46391"/>
    <w:rsid w:val="00D46A39"/>
    <w:rsid w:val="00D4725D"/>
    <w:rsid w:val="00D50FC4"/>
    <w:rsid w:val="00D61B1A"/>
    <w:rsid w:val="00D61CBF"/>
    <w:rsid w:val="00D70FA2"/>
    <w:rsid w:val="00D748A4"/>
    <w:rsid w:val="00D809C1"/>
    <w:rsid w:val="00D9064A"/>
    <w:rsid w:val="00DA5895"/>
    <w:rsid w:val="00DB0A44"/>
    <w:rsid w:val="00DB4929"/>
    <w:rsid w:val="00DB57CF"/>
    <w:rsid w:val="00DC130B"/>
    <w:rsid w:val="00DC3993"/>
    <w:rsid w:val="00DC76A8"/>
    <w:rsid w:val="00DD1093"/>
    <w:rsid w:val="00DD18FF"/>
    <w:rsid w:val="00DD3E84"/>
    <w:rsid w:val="00DD512F"/>
    <w:rsid w:val="00DE1E8B"/>
    <w:rsid w:val="00DE1EEF"/>
    <w:rsid w:val="00DF0DC6"/>
    <w:rsid w:val="00E02D3E"/>
    <w:rsid w:val="00E03495"/>
    <w:rsid w:val="00E13373"/>
    <w:rsid w:val="00E2609D"/>
    <w:rsid w:val="00E346DE"/>
    <w:rsid w:val="00E36799"/>
    <w:rsid w:val="00E36A68"/>
    <w:rsid w:val="00E56E32"/>
    <w:rsid w:val="00E61F67"/>
    <w:rsid w:val="00E74DD5"/>
    <w:rsid w:val="00E81F21"/>
    <w:rsid w:val="00E84AC4"/>
    <w:rsid w:val="00EA37CF"/>
    <w:rsid w:val="00EA49B2"/>
    <w:rsid w:val="00EA6B7C"/>
    <w:rsid w:val="00EB1E06"/>
    <w:rsid w:val="00EC1D04"/>
    <w:rsid w:val="00EC3860"/>
    <w:rsid w:val="00EC7A64"/>
    <w:rsid w:val="00ED1F3B"/>
    <w:rsid w:val="00EF3019"/>
    <w:rsid w:val="00EF4526"/>
    <w:rsid w:val="00EF77E6"/>
    <w:rsid w:val="00EF7B2C"/>
    <w:rsid w:val="00F0122E"/>
    <w:rsid w:val="00F04548"/>
    <w:rsid w:val="00F14639"/>
    <w:rsid w:val="00F1515B"/>
    <w:rsid w:val="00F1565E"/>
    <w:rsid w:val="00F177A3"/>
    <w:rsid w:val="00F206AB"/>
    <w:rsid w:val="00F26321"/>
    <w:rsid w:val="00F30BBE"/>
    <w:rsid w:val="00F51216"/>
    <w:rsid w:val="00F51FCB"/>
    <w:rsid w:val="00F556AC"/>
    <w:rsid w:val="00F55BB2"/>
    <w:rsid w:val="00F57E5A"/>
    <w:rsid w:val="00F57E7C"/>
    <w:rsid w:val="00F63728"/>
    <w:rsid w:val="00F821BC"/>
    <w:rsid w:val="00F836C7"/>
    <w:rsid w:val="00F97B5F"/>
    <w:rsid w:val="00FA4421"/>
    <w:rsid w:val="00FA5C6A"/>
    <w:rsid w:val="00FA6C4A"/>
    <w:rsid w:val="00FC2291"/>
    <w:rsid w:val="00FD705E"/>
    <w:rsid w:val="00FE353A"/>
    <w:rsid w:val="00FF1438"/>
    <w:rsid w:val="00FF6AB4"/>
    <w:rsid w:val="00FF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61BFDF2"/>
  <w14:defaultImageDpi w14:val="300"/>
  <w15:docId w15:val="{C1A025FE-E826-864B-9228-67A1C4F7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46C71"/>
    <w:pPr>
      <w:keepNext/>
      <w:keepLines/>
      <w:suppressAutoHyphens w:val="0"/>
      <w:spacing w:before="480"/>
      <w:outlineLvl w:val="0"/>
    </w:pPr>
    <w:rPr>
      <w:rFonts w:ascii="Calibri" w:hAnsi="Calibri"/>
      <w:b/>
      <w:bCs/>
      <w:color w:val="345A8A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Rimandocommento1">
    <w:name w:val="Rimando commento1"/>
    <w:rPr>
      <w:sz w:val="18"/>
      <w:szCs w:val="18"/>
    </w:rPr>
  </w:style>
  <w:style w:type="character" w:customStyle="1" w:styleId="CarattereCarattere1">
    <w:name w:val="Carattere Carattere1"/>
    <w:rPr>
      <w:sz w:val="24"/>
      <w:szCs w:val="24"/>
      <w:lang w:val="it-IT" w:eastAsia="ar-SA" w:bidi="ar-SA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Testocommento1">
    <w:name w:val="Testo commento1"/>
    <w:basedOn w:val="Normale"/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qFormat/>
    <w:pPr>
      <w:spacing w:before="280" w:after="280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027B9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0027B9"/>
    <w:rPr>
      <w:rFonts w:ascii="Calibri" w:eastAsia="Calibri" w:hAnsi="Calibri"/>
      <w:sz w:val="22"/>
      <w:szCs w:val="21"/>
      <w:lang w:eastAsia="en-US"/>
    </w:rPr>
  </w:style>
  <w:style w:type="character" w:styleId="Rimandocommento">
    <w:name w:val="annotation reference"/>
    <w:uiPriority w:val="99"/>
    <w:semiHidden/>
    <w:unhideWhenUsed/>
    <w:rsid w:val="00FA5C6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A5C6A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A5C6A"/>
    <w:rPr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A5C6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A5C6A"/>
    <w:rPr>
      <w:b/>
      <w:bCs/>
      <w:lang w:eastAsia="ar-SA"/>
    </w:rPr>
  </w:style>
  <w:style w:type="character" w:styleId="Collegamentoipertestuale">
    <w:name w:val="Hyperlink"/>
    <w:uiPriority w:val="99"/>
    <w:unhideWhenUsed/>
    <w:rsid w:val="009F6AC0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C56A5"/>
    <w:rPr>
      <w:color w:val="800080" w:themeColor="followedHyperlink"/>
      <w:u w:val="single"/>
    </w:rPr>
  </w:style>
  <w:style w:type="paragraph" w:customStyle="1" w:styleId="font8">
    <w:name w:val="font_8"/>
    <w:basedOn w:val="Normale"/>
    <w:rsid w:val="007A70CF"/>
    <w:pPr>
      <w:suppressAutoHyphens w:val="0"/>
      <w:spacing w:before="100" w:beforeAutospacing="1" w:after="100" w:afterAutospacing="1"/>
    </w:pPr>
    <w:rPr>
      <w:lang w:eastAsia="it-IT"/>
    </w:rPr>
  </w:style>
  <w:style w:type="paragraph" w:styleId="Revisione">
    <w:name w:val="Revision"/>
    <w:hidden/>
    <w:uiPriority w:val="99"/>
    <w:semiHidden/>
    <w:rsid w:val="00F57E7C"/>
    <w:rPr>
      <w:sz w:val="24"/>
      <w:szCs w:val="24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46C71"/>
    <w:rPr>
      <w:rFonts w:ascii="Calibri" w:hAnsi="Calibri"/>
      <w:b/>
      <w:bCs/>
      <w:color w:val="345A8A"/>
      <w:sz w:val="32"/>
      <w:szCs w:val="32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61B9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76D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6D65"/>
    <w:rPr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376D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6D65"/>
    <w:rPr>
      <w:sz w:val="24"/>
      <w:szCs w:val="24"/>
      <w:lang w:eastAsia="ar-SA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131BD2"/>
    <w:rPr>
      <w:color w:val="605E5C"/>
      <w:shd w:val="clear" w:color="auto" w:fill="E1DFDD"/>
    </w:rPr>
  </w:style>
  <w:style w:type="character" w:customStyle="1" w:styleId="il">
    <w:name w:val="il"/>
    <w:basedOn w:val="Carpredefinitoparagrafo"/>
    <w:rsid w:val="004D7FDC"/>
  </w:style>
  <w:style w:type="table" w:styleId="Grigliatabella">
    <w:name w:val="Table Grid"/>
    <w:basedOn w:val="Tabellanormale"/>
    <w:uiPriority w:val="39"/>
    <w:rsid w:val="00845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Carpredefinitoparagrafo"/>
    <w:rsid w:val="00351B1A"/>
  </w:style>
  <w:style w:type="character" w:styleId="Menzionenonrisolta">
    <w:name w:val="Unresolved Mention"/>
    <w:basedOn w:val="Carpredefinitoparagrafo"/>
    <w:uiPriority w:val="99"/>
    <w:semiHidden/>
    <w:unhideWhenUsed/>
    <w:rsid w:val="002B1B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63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3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1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55356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5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09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80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989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24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463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368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307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6637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0308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7049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2168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709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5407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3368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4151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3741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03657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1199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0536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6095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18516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55287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58764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38885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35124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454448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97007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6857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17197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865536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1770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05643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7232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6572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25515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774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9921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378699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3411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onnedellavite.com/divento2022" TargetMode="External"/><Relationship Id="rId18" Type="http://schemas.openxmlformats.org/officeDocument/2006/relationships/image" Target="media/image8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mailto:segreteria@amaniforafrica.it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Users/costanzafregoni/Dropbox/COSTANZA_DROP/DONNE%20DELLA%20VITE/donnedellavite.com/foto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D7250-F067-3B4A-84CB-E093FDAE4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1533</Words>
  <Characters>8742</Characters>
  <Application>Microsoft Office Word</Application>
  <DocSecurity>0</DocSecurity>
  <Lines>72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10255</CharactersWithSpaces>
  <SharedDoc>false</SharedDoc>
  <HLinks>
    <vt:vector size="78" baseType="variant">
      <vt:variant>
        <vt:i4>3670065</vt:i4>
      </vt:variant>
      <vt:variant>
        <vt:i4>3</vt:i4>
      </vt:variant>
      <vt:variant>
        <vt:i4>0</vt:i4>
      </vt:variant>
      <vt:variant>
        <vt:i4>5</vt:i4>
      </vt:variant>
      <vt:variant>
        <vt:lpwstr>https://www.donnedellavite.com/divento2019</vt:lpwstr>
      </vt:variant>
      <vt:variant>
        <vt:lpwstr/>
      </vt:variant>
      <vt:variant>
        <vt:i4>3670065</vt:i4>
      </vt:variant>
      <vt:variant>
        <vt:i4>0</vt:i4>
      </vt:variant>
      <vt:variant>
        <vt:i4>0</vt:i4>
      </vt:variant>
      <vt:variant>
        <vt:i4>5</vt:i4>
      </vt:variant>
      <vt:variant>
        <vt:lpwstr>https://www.donnedellavite.com/divento2019</vt:lpwstr>
      </vt:variant>
      <vt:variant>
        <vt:lpwstr/>
      </vt:variant>
      <vt:variant>
        <vt:i4>1704038</vt:i4>
      </vt:variant>
      <vt:variant>
        <vt:i4>-1</vt:i4>
      </vt:variant>
      <vt:variant>
        <vt:i4>1034</vt:i4>
      </vt:variant>
      <vt:variant>
        <vt:i4>1</vt:i4>
      </vt:variant>
      <vt:variant>
        <vt:lpwstr>MockUp_DEF_Fronte (1)</vt:lpwstr>
      </vt:variant>
      <vt:variant>
        <vt:lpwstr/>
      </vt:variant>
      <vt:variant>
        <vt:i4>8060947</vt:i4>
      </vt:variant>
      <vt:variant>
        <vt:i4>-1</vt:i4>
      </vt:variant>
      <vt:variant>
        <vt:i4>1036</vt:i4>
      </vt:variant>
      <vt:variant>
        <vt:i4>1</vt:i4>
      </vt:variant>
      <vt:variant>
        <vt:lpwstr>unnamed (1)</vt:lpwstr>
      </vt:variant>
      <vt:variant>
        <vt:lpwstr/>
      </vt:variant>
      <vt:variant>
        <vt:i4>4522023</vt:i4>
      </vt:variant>
      <vt:variant>
        <vt:i4>-1</vt:i4>
      </vt:variant>
      <vt:variant>
        <vt:i4>1037</vt:i4>
      </vt:variant>
      <vt:variant>
        <vt:i4>1</vt:i4>
      </vt:variant>
      <vt:variant>
        <vt:lpwstr>Screenshot_1</vt:lpwstr>
      </vt:variant>
      <vt:variant>
        <vt:lpwstr/>
      </vt:variant>
      <vt:variant>
        <vt:i4>655407</vt:i4>
      </vt:variant>
      <vt:variant>
        <vt:i4>-1</vt:i4>
      </vt:variant>
      <vt:variant>
        <vt:i4>1048</vt:i4>
      </vt:variant>
      <vt:variant>
        <vt:i4>1</vt:i4>
      </vt:variant>
      <vt:variant>
        <vt:lpwstr>download1</vt:lpwstr>
      </vt:variant>
      <vt:variant>
        <vt:lpwstr/>
      </vt:variant>
      <vt:variant>
        <vt:i4>655390</vt:i4>
      </vt:variant>
      <vt:variant>
        <vt:i4>-1</vt:i4>
      </vt:variant>
      <vt:variant>
        <vt:i4>1049</vt:i4>
      </vt:variant>
      <vt:variant>
        <vt:i4>1</vt:i4>
      </vt:variant>
      <vt:variant>
        <vt:lpwstr>download</vt:lpwstr>
      </vt:variant>
      <vt:variant>
        <vt:lpwstr/>
      </vt:variant>
      <vt:variant>
        <vt:i4>393260</vt:i4>
      </vt:variant>
      <vt:variant>
        <vt:i4>-1</vt:i4>
      </vt:variant>
      <vt:variant>
        <vt:i4>1050</vt:i4>
      </vt:variant>
      <vt:variant>
        <vt:i4>1</vt:i4>
      </vt:variant>
      <vt:variant>
        <vt:lpwstr>logo_400x200</vt:lpwstr>
      </vt:variant>
      <vt:variant>
        <vt:lpwstr/>
      </vt:variant>
      <vt:variant>
        <vt:i4>4391012</vt:i4>
      </vt:variant>
      <vt:variant>
        <vt:i4>-1</vt:i4>
      </vt:variant>
      <vt:variant>
        <vt:i4>1051</vt:i4>
      </vt:variant>
      <vt:variant>
        <vt:i4>1</vt:i4>
      </vt:variant>
      <vt:variant>
        <vt:lpwstr>logo-promuovere-2</vt:lpwstr>
      </vt:variant>
      <vt:variant>
        <vt:lpwstr/>
      </vt:variant>
      <vt:variant>
        <vt:i4>4587559</vt:i4>
      </vt:variant>
      <vt:variant>
        <vt:i4>-1</vt:i4>
      </vt:variant>
      <vt:variant>
        <vt:i4>1052</vt:i4>
      </vt:variant>
      <vt:variant>
        <vt:i4>1</vt:i4>
      </vt:variant>
      <vt:variant>
        <vt:lpwstr>Screenshot_2</vt:lpwstr>
      </vt:variant>
      <vt:variant>
        <vt:lpwstr/>
      </vt:variant>
      <vt:variant>
        <vt:i4>6946834</vt:i4>
      </vt:variant>
      <vt:variant>
        <vt:i4>-1</vt:i4>
      </vt:variant>
      <vt:variant>
        <vt:i4>1053</vt:i4>
      </vt:variant>
      <vt:variant>
        <vt:i4>1</vt:i4>
      </vt:variant>
      <vt:variant>
        <vt:lpwstr>unnamed</vt:lpwstr>
      </vt:variant>
      <vt:variant>
        <vt:lpwstr/>
      </vt:variant>
      <vt:variant>
        <vt:i4>51</vt:i4>
      </vt:variant>
      <vt:variant>
        <vt:i4>-1</vt:i4>
      </vt:variant>
      <vt:variant>
        <vt:i4>1054</vt:i4>
      </vt:variant>
      <vt:variant>
        <vt:i4>1</vt:i4>
      </vt:variant>
      <vt:variant>
        <vt:lpwstr>3</vt:lpwstr>
      </vt:variant>
      <vt:variant>
        <vt:lpwstr/>
      </vt:variant>
      <vt:variant>
        <vt:i4>11</vt:i4>
      </vt:variant>
      <vt:variant>
        <vt:i4>-1</vt:i4>
      </vt:variant>
      <vt:variant>
        <vt:i4>1056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Lilium sas</dc:creator>
  <cp:keywords/>
  <cp:lastModifiedBy>Costanza Fregoni</cp:lastModifiedBy>
  <cp:revision>5</cp:revision>
  <cp:lastPrinted>2020-10-21T13:33:00Z</cp:lastPrinted>
  <dcterms:created xsi:type="dcterms:W3CDTF">2022-11-02T14:40:00Z</dcterms:created>
  <dcterms:modified xsi:type="dcterms:W3CDTF">2022-11-02T15:33:00Z</dcterms:modified>
</cp:coreProperties>
</file>